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1" w:rsidRPr="00F66DB0" w:rsidRDefault="00CD5641" w:rsidP="00CD5641">
      <w:pPr>
        <w:adjustRightInd w:val="0"/>
        <w:snapToGrid w:val="0"/>
        <w:spacing w:line="360" w:lineRule="exact"/>
        <w:rPr>
          <w:rFonts w:ascii="Times New Roman" w:eastAsia="仿宋_GB2312" w:hAnsi="Times New Roman"/>
          <w:color w:val="000000"/>
          <w:spacing w:val="6"/>
          <w:sz w:val="32"/>
          <w:szCs w:val="32"/>
        </w:rPr>
      </w:pPr>
      <w:r w:rsidRPr="00F66DB0">
        <w:rPr>
          <w:rFonts w:ascii="Times New Roman" w:eastAsia="仿宋_GB2312" w:hAnsi="Times New Roman"/>
          <w:sz w:val="32"/>
          <w:szCs w:val="32"/>
        </w:rPr>
        <w:t>附件</w:t>
      </w:r>
    </w:p>
    <w:p w:rsidR="00CD5641" w:rsidRPr="00F66DB0" w:rsidRDefault="00CD5641" w:rsidP="00CD5641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bCs/>
          <w:spacing w:val="8"/>
          <w:sz w:val="44"/>
          <w:szCs w:val="44"/>
        </w:rPr>
      </w:pPr>
      <w:r w:rsidRPr="00F66DB0">
        <w:rPr>
          <w:rFonts w:ascii="Times New Roman" w:eastAsia="方正小标宋简体" w:hAnsi="Times New Roman"/>
          <w:bCs/>
          <w:spacing w:val="8"/>
          <w:sz w:val="44"/>
          <w:szCs w:val="44"/>
        </w:rPr>
        <w:t>咨询服务电话</w:t>
      </w:r>
    </w:p>
    <w:p w:rsidR="00CD5641" w:rsidRPr="00F66DB0" w:rsidRDefault="00CD5641" w:rsidP="00CD5641">
      <w:pPr>
        <w:adjustRightInd w:val="0"/>
        <w:snapToGrid w:val="0"/>
        <w:spacing w:line="260" w:lineRule="exact"/>
        <w:jc w:val="center"/>
        <w:rPr>
          <w:rFonts w:ascii="Times New Roman" w:eastAsia="方正小标宋简体" w:hAnsi="Times New Roman"/>
          <w:bCs/>
          <w:spacing w:val="8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1"/>
        <w:gridCol w:w="3075"/>
        <w:gridCol w:w="3394"/>
        <w:gridCol w:w="1504"/>
      </w:tblGrid>
      <w:tr w:rsidR="00CD5641" w:rsidRPr="00F66DB0" w:rsidTr="00C96284">
        <w:trPr>
          <w:trHeight w:val="448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 w:rsidRPr="00F66DB0">
              <w:rPr>
                <w:rFonts w:ascii="Times New Roman" w:hAnsi="Times New Roman"/>
                <w:b/>
                <w:bCs/>
                <w:kern w:val="0"/>
                <w:sz w:val="20"/>
              </w:rPr>
              <w:t>报名点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/>
                <w:bCs/>
                <w:kern w:val="0"/>
                <w:sz w:val="20"/>
              </w:rPr>
              <w:t>联系电话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省直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广东省人事考试局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广州市天河路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13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号润粤大厦四楼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020-37605711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广州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广州市人事考试中心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广州市小北路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266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号北秀大厦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8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020-83543605</w:t>
            </w:r>
          </w:p>
        </w:tc>
      </w:tr>
      <w:tr w:rsidR="00CD5641" w:rsidRPr="00F66DB0" w:rsidTr="00C96284">
        <w:trPr>
          <w:trHeight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深圳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深圳市考试院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深圳市福田区深南大道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8005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号深圳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人才园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裙楼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1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楼（福田交通枢纽西侧）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0755-88100099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珠海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珠海市人力资源鉴定考试院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珠海市香洲区兴华路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158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号一楼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0756-2288109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汕头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汕头市人事考试管理办公室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汕头市东厦路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60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号二楼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208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0754-88329783</w:t>
            </w:r>
          </w:p>
        </w:tc>
      </w:tr>
      <w:tr w:rsidR="00CD5641" w:rsidRPr="00F66DB0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佛山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佛山市人事考评管理办公室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佛山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市禅城区惠景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城绿景一路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 xml:space="preserve"> 26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号二、三楼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0757-83874123</w:t>
            </w:r>
          </w:p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0757-83874124</w:t>
            </w:r>
          </w:p>
        </w:tc>
      </w:tr>
      <w:tr w:rsidR="00CD5641" w:rsidRPr="00F66DB0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韶关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韶关市职业技能服务中心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韶关市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浈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江区东河北路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1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号韶关市高技能公共实训基地管理中心一楼大厅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0751-8607083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河源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河源市人事与技能考试管理办公室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河源市源城区河源大道北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177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</w:t>
            </w:r>
            <w:r w:rsidRPr="00F66DB0">
              <w:rPr>
                <w:rFonts w:ascii="Times New Roman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0762-3687298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梅州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梅州市职业技能服务中心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梅州市江南新中路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9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号人力资源市场四楼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0753-2308330</w:t>
            </w:r>
          </w:p>
        </w:tc>
      </w:tr>
      <w:tr w:rsidR="00CD5641" w:rsidRPr="00F66DB0" w:rsidTr="00C96284">
        <w:trPr>
          <w:trHeight w:val="606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惠州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惠州市人事考试事务中心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惠州市江北三新北路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29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号惠州市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人社局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二楼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0752-2872708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汕尾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汕尾市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人社局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汕尾市技工学校高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技能楼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3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0660-3393252</w:t>
            </w:r>
          </w:p>
        </w:tc>
      </w:tr>
      <w:tr w:rsidR="00CD5641" w:rsidRPr="00F66DB0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东莞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东莞市人事考试管理办公室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东莞市南城区西湖路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99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号广东科技学院北门内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22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号楼六楼</w:t>
            </w:r>
            <w:proofErr w:type="gramEnd"/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0769-22203889</w:t>
            </w:r>
          </w:p>
        </w:tc>
      </w:tr>
      <w:tr w:rsidR="00CD5641" w:rsidRPr="00F66DB0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中山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ind w:leftChars="-2" w:left="-4" w:rightChars="-50" w:right="-105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中山市博爱六路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22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号行政服务中心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B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区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人社局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窗口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0760-89817185</w:t>
            </w:r>
          </w:p>
        </w:tc>
      </w:tr>
      <w:tr w:rsidR="00CD5641" w:rsidRPr="00F66DB0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江门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江门市人事考试院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江门市蓬江区幸福路</w:t>
            </w: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20-22</w:t>
            </w: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号二楼</w:t>
            </w: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B206</w:t>
            </w: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室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0750-3873700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阳江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阳江市</w:t>
            </w:r>
            <w:proofErr w:type="gramStart"/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人社局</w:t>
            </w:r>
            <w:proofErr w:type="gramEnd"/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专业技术人员管理科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阳江市二环路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208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人社局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七楼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0662-3165253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湛江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湛江市</w:t>
            </w:r>
            <w:proofErr w:type="gramStart"/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人社局</w:t>
            </w:r>
            <w:proofErr w:type="gramEnd"/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湛江市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赤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坎区南桥南路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46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号办公楼三楼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0759-3119313</w:t>
            </w:r>
          </w:p>
        </w:tc>
      </w:tr>
      <w:tr w:rsidR="00CD5641" w:rsidRPr="00F66DB0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茂名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茂名市</w:t>
            </w:r>
            <w:proofErr w:type="gramStart"/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人社局</w:t>
            </w:r>
            <w:proofErr w:type="gramEnd"/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茂名市文明北路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68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号茂名市人力资源和社会保障局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5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0668-3916623</w:t>
            </w:r>
          </w:p>
        </w:tc>
      </w:tr>
      <w:tr w:rsidR="00CD5641" w:rsidRPr="00F66DB0" w:rsidTr="00C96284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肇庆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肇庆市人事考试中心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肇庆市端州五路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18</w:t>
            </w:r>
            <w:r w:rsidRPr="00F66DB0">
              <w:rPr>
                <w:rFonts w:ascii="Times New Roman" w:hAnsi="Times New Roman"/>
                <w:kern w:val="0"/>
                <w:sz w:val="20"/>
              </w:rPr>
              <w:t xml:space="preserve">号人才大厦　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0758-2271231</w:t>
            </w:r>
          </w:p>
        </w:tc>
      </w:tr>
      <w:tr w:rsidR="00CD5641" w:rsidRPr="00F66DB0" w:rsidTr="00C96284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清远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清远市人事考试院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清远市清城区银泉北路社科大院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9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层</w:t>
            </w:r>
            <w:r w:rsidRPr="00F66DB0">
              <w:rPr>
                <w:rFonts w:ascii="Times New Roman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0763-3386285</w:t>
            </w:r>
          </w:p>
        </w:tc>
      </w:tr>
      <w:tr w:rsidR="00CD5641" w:rsidRPr="00F66DB0" w:rsidTr="00C96284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潮州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潮州市人事考试管理办公室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潮州市春荣路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玉兰园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综合楼三楼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0768-2130159</w:t>
            </w:r>
          </w:p>
        </w:tc>
      </w:tr>
      <w:tr w:rsidR="00CD5641" w:rsidRPr="00F66DB0" w:rsidTr="00C96284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揭阳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揭阳市</w:t>
            </w:r>
            <w:proofErr w:type="gramStart"/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人社局</w:t>
            </w:r>
            <w:proofErr w:type="gramEnd"/>
            <w:r w:rsidRPr="00F66DB0">
              <w:rPr>
                <w:rFonts w:ascii="Times New Roman" w:hAnsi="Times New Roman"/>
                <w:bCs/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揭阳市区建阳路</w:t>
            </w:r>
            <w:proofErr w:type="gramStart"/>
            <w:r w:rsidRPr="00F66DB0">
              <w:rPr>
                <w:rFonts w:ascii="Times New Roman" w:hAnsi="Times New Roman"/>
                <w:kern w:val="0"/>
                <w:sz w:val="20"/>
              </w:rPr>
              <w:t>中段原</w:t>
            </w:r>
            <w:proofErr w:type="gramEnd"/>
            <w:r w:rsidRPr="00F66DB0">
              <w:rPr>
                <w:rFonts w:ascii="Times New Roman" w:hAnsi="Times New Roman"/>
                <w:kern w:val="0"/>
                <w:sz w:val="20"/>
              </w:rPr>
              <w:t>社会保障大楼三楼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304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0663-8233640</w:t>
            </w:r>
          </w:p>
        </w:tc>
      </w:tr>
      <w:tr w:rsidR="00CD5641" w:rsidRPr="00F66DB0" w:rsidTr="00C96284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云浮</w:t>
            </w:r>
          </w:p>
        </w:tc>
        <w:tc>
          <w:tcPr>
            <w:tcW w:w="3075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云浮市人事考试院</w:t>
            </w:r>
          </w:p>
        </w:tc>
        <w:tc>
          <w:tcPr>
            <w:tcW w:w="3394" w:type="dxa"/>
            <w:vAlign w:val="center"/>
          </w:tcPr>
          <w:p w:rsidR="00CD5641" w:rsidRPr="00F66DB0" w:rsidRDefault="00CD5641" w:rsidP="00C9628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云浮市云城区高峰街道大降坪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100</w:t>
            </w:r>
            <w:r w:rsidRPr="00F66DB0">
              <w:rPr>
                <w:rFonts w:ascii="Times New Roman" w:hAnsi="Times New Roman"/>
                <w:kern w:val="0"/>
                <w:sz w:val="20"/>
              </w:rPr>
              <w:t>号</w:t>
            </w:r>
          </w:p>
        </w:tc>
        <w:tc>
          <w:tcPr>
            <w:tcW w:w="1504" w:type="dxa"/>
            <w:vAlign w:val="center"/>
          </w:tcPr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0766-8818731</w:t>
            </w:r>
          </w:p>
          <w:p w:rsidR="00CD5641" w:rsidRPr="00F66DB0" w:rsidRDefault="00CD5641" w:rsidP="00C96284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66DB0">
              <w:rPr>
                <w:rFonts w:ascii="Times New Roman" w:hAnsi="Times New Roman"/>
                <w:kern w:val="0"/>
                <w:sz w:val="20"/>
              </w:rPr>
              <w:t>0766-8818280</w:t>
            </w:r>
          </w:p>
        </w:tc>
      </w:tr>
    </w:tbl>
    <w:p w:rsidR="00CD5641" w:rsidRPr="00F66DB0" w:rsidRDefault="00CD5641" w:rsidP="00CD5641">
      <w:pPr>
        <w:adjustRightInd w:val="0"/>
        <w:snapToGrid w:val="0"/>
        <w:spacing w:line="100" w:lineRule="exact"/>
        <w:ind w:leftChars="304" w:left="1358" w:rightChars="128" w:right="269" w:hangingChars="300" w:hanging="720"/>
        <w:rPr>
          <w:rFonts w:ascii="Times New Roman" w:eastAsia="仿宋_GB2312" w:hAnsi="Times New Roman"/>
          <w:sz w:val="24"/>
        </w:rPr>
      </w:pPr>
    </w:p>
    <w:p w:rsidR="00CD5641" w:rsidRPr="00F66DB0" w:rsidRDefault="00CD5641" w:rsidP="00CD5641">
      <w:pPr>
        <w:adjustRightInd w:val="0"/>
        <w:snapToGrid w:val="0"/>
        <w:spacing w:line="520" w:lineRule="exact"/>
        <w:rPr>
          <w:rFonts w:ascii="Times New Roman" w:eastAsia="仿宋_GB2312" w:hAnsi="Times New Roman"/>
          <w:color w:val="000000"/>
          <w:spacing w:val="6"/>
          <w:sz w:val="32"/>
          <w:szCs w:val="32"/>
        </w:rPr>
      </w:pPr>
    </w:p>
    <w:p w:rsidR="00784F48" w:rsidRDefault="00CD5641"/>
    <w:sectPr w:rsidR="00784F48">
      <w:footerReference w:type="even" r:id="rId4"/>
      <w:footerReference w:type="default" r:id="rId5"/>
      <w:pgSz w:w="11907" w:h="16840"/>
      <w:pgMar w:top="1440" w:right="1588" w:bottom="1440" w:left="1985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42" w:rsidRDefault="00CD5641">
    <w:pPr>
      <w:pStyle w:val="a3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Pr="0087124C">
      <w:rPr>
        <w:noProof/>
        <w:sz w:val="28"/>
        <w:lang w:val="zh-CN" w:eastAsia="zh-CN"/>
      </w:rPr>
      <w:t>-</w:t>
    </w:r>
    <w:r w:rsidRPr="0087124C">
      <w:rPr>
        <w:noProof/>
        <w:sz w:val="28"/>
        <w:lang w:val="en-US" w:eastAsia="zh-CN"/>
      </w:rPr>
      <w:t xml:space="preserve"> 10 -</w:t>
    </w:r>
    <w:r>
      <w:rPr>
        <w:sz w:val="28"/>
      </w:rPr>
      <w:fldChar w:fldCharType="end"/>
    </w:r>
  </w:p>
  <w:p w:rsidR="00925642" w:rsidRDefault="00CD56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42" w:rsidRDefault="00CD5641">
    <w:pPr>
      <w:pStyle w:val="a3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Pr="00CD5641">
      <w:rPr>
        <w:noProof/>
        <w:sz w:val="28"/>
        <w:lang w:val="zh-CN" w:eastAsia="zh-CN"/>
      </w:rPr>
      <w:t>-</w:t>
    </w:r>
    <w:r w:rsidRPr="00CD5641">
      <w:rPr>
        <w:noProof/>
        <w:sz w:val="28"/>
        <w:lang w:val="en-US" w:eastAsia="zh-CN"/>
      </w:rPr>
      <w:t xml:space="preserve"> 1 -</w:t>
    </w:r>
    <w:r>
      <w:rPr>
        <w:sz w:val="28"/>
      </w:rPr>
      <w:fldChar w:fldCharType="end"/>
    </w:r>
  </w:p>
  <w:p w:rsidR="00925642" w:rsidRDefault="00CD564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641"/>
    <w:rsid w:val="00013AAA"/>
    <w:rsid w:val="00273BE3"/>
    <w:rsid w:val="004D58C9"/>
    <w:rsid w:val="00772220"/>
    <w:rsid w:val="00CD5641"/>
    <w:rsid w:val="00DA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1"/>
    <w:pPr>
      <w:widowControl w:val="0"/>
      <w:spacing w:line="240" w:lineRule="auto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CD5641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D5641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D56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2020-07-22T08:40:00Z</dcterms:created>
  <dcterms:modified xsi:type="dcterms:W3CDTF">2020-07-22T08:40:00Z</dcterms:modified>
</cp:coreProperties>
</file>