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6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FangSong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汕头市睿腾科教玩具有限公司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FangSong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积木玩具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FangSong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FangSong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新佳创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FangSong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FangSong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cs="Times New Roman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</w:rPr>
              <w:t>384套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FangSong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FangSong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</w:rPr>
              <w:t>7999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FangSong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FangSong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FangSong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  <w:shd w:val="clear" w:color="auto" w:fill="FFFFFF"/>
              </w:rPr>
              <w:t>2022.8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FangSong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FangSong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FangSong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FangSong_GB2312" w:cs="Times New Roman"/>
                <w:sz w:val="32"/>
                <w:szCs w:val="32"/>
              </w:rPr>
              <w:t>20220815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FangSong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FangSong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FangSong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FangSong_GB2312" w:cs="Times New Roman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88900</wp:posOffset>
                  </wp:positionV>
                  <wp:extent cx="1783080" cy="1114425"/>
                  <wp:effectExtent l="19050" t="0" r="7620" b="0"/>
                  <wp:wrapNone/>
                  <wp:docPr id="2" name="图片 1" descr="F:\360Downloads\Software\858722788\Image\C2C\3938f4c337873bfaaf8d714ef2fc56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:\360Downloads\Software\858722788\Image\C2C\3938f4c337873bfaaf8d714ef2fc56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FangSong_GB2312" w:cs="Times New Roman"/>
                <w:sz w:val="32"/>
                <w:szCs w:val="32"/>
              </w:rPr>
              <w:t>积木玩具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FangSong_GB2312" w:cs="Times New Roman"/>
                <w:kern w:val="0"/>
                <w:sz w:val="32"/>
                <w:szCs w:val="32"/>
                <w:shd w:val="clear" w:color="auto" w:fill="FFFFFF"/>
              </w:rPr>
            </w:pPr>
            <w:bookmarkStart w:id="0" w:name="_GoBack" w:colFirst="1" w:colLast="1"/>
            <w:r>
              <w:rPr>
                <w:rFonts w:ascii="Times New Roman" w:hAnsi="Times New Roman" w:eastAsia="FangSong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产品中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包装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邻苯二甲酸酯增塑剂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过量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FangSong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通过呼吸、皮肤接触等方式影响婴幼儿体内荷尔蒙分泌，引发激素失调，有可能导致儿童性早熟，对生殖系统造成影响，并引发其他健康问题。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FangSong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消费者立即暂停使用有缺陷的产品，联系经销商进行退货退款处理。</w:t>
            </w:r>
          </w:p>
        </w:tc>
      </w:tr>
      <w:bookmarkEnd w:id="0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FangSong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94" w:lineRule="exact"/>
              <w:jc w:val="left"/>
              <w:rPr>
                <w:rFonts w:ascii="Times New Roman" w:hAnsi="Times New Roman" w:eastAsia="FangSong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</w:rPr>
              <w:t>通知销售商立即停止销售缺陷产品，对库存产品退回；</w:t>
            </w:r>
          </w:p>
          <w:p>
            <w:pPr>
              <w:widowControl/>
              <w:spacing w:line="594" w:lineRule="exact"/>
              <w:rPr>
                <w:rFonts w:ascii="Times New Roman" w:hAnsi="Times New Roman" w:eastAsia="FangSong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</w:rPr>
              <w:t>2.在公司微信公众号（睿腾玩具）及销售商的线上</w:t>
            </w:r>
            <w:r>
              <w:rPr>
                <w:rFonts w:ascii="Times New Roman" w:hAnsi="Times New Roman" w:eastAsia="FangSong_GB2312" w:cs="Times New Roman"/>
                <w:kern w:val="0"/>
                <w:sz w:val="32"/>
                <w:szCs w:val="32"/>
              </w:rPr>
              <w:t>电商平台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</w:rPr>
              <w:t>店铺及</w:t>
            </w:r>
            <w:r>
              <w:rPr>
                <w:rFonts w:hint="eastAsia" w:ascii="Times New Roman" w:hAnsi="Times New Roman" w:eastAsia="FangSong_GB2312" w:cs="Times New Roman"/>
                <w:color w:val="000000" w:themeColor="text1"/>
                <w:kern w:val="0"/>
                <w:sz w:val="32"/>
                <w:szCs w:val="32"/>
              </w:rPr>
              <w:t>实体店铺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</w:rPr>
              <w:t>发布召回公告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0"/>
              </w:rPr>
              <w:t>，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</w:rPr>
              <w:t>告知消费者具体召回事宜，为购买到缺陷产品的消费者免费退货或换货处理。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FangSong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FangSong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FangSong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</w:rPr>
              <w:t>汕头市睿腾科教玩具有限公司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FangSong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FangSong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</w:rPr>
              <w:t>召回服务热线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  <w:lang w:val="en-US" w:eastAsia="zh-CN"/>
              </w:rPr>
              <w:t>0754—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  <w:lang w:eastAsia="zh-CN"/>
              </w:rPr>
              <w:t>89861867</w:t>
            </w:r>
          </w:p>
          <w:p>
            <w:pPr>
              <w:widowControl/>
              <w:spacing w:line="594" w:lineRule="exact"/>
              <w:rPr>
                <w:rFonts w:ascii="Times New Roman" w:hAnsi="Times New Roman" w:eastAsia="FangSong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</w:rPr>
              <w:t>微信公众号：睿腾玩具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FangSong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FangSong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FangSong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</w:rPr>
              <w:t>集中召回时间计划在202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</w:rPr>
              <w:t>日。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FangSong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FangSong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FangSong_GB2312" w:cs="Times New Roman"/>
                <w:kern w:val="0"/>
                <w:sz w:val="32"/>
                <w:szCs w:val="32"/>
                <w:shd w:val="clear" w:color="auto" w:fill="FFFFFF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FangSong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FangSong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相关用户也可以登录汕头市场监督管理局网站“政务公开-重点领域信息公开-产品质量信息”栏目，或拨打汕头市市场监督管理局缺陷产品召回工作联系电话（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0754-88545860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FangSong_GB2312" w:eastAsia="FangSong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E24B30"/>
    <w:multiLevelType w:val="singleLevel"/>
    <w:tmpl w:val="E6E24B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FCB"/>
    <w:rsid w:val="00026301"/>
    <w:rsid w:val="00065D90"/>
    <w:rsid w:val="00086E7C"/>
    <w:rsid w:val="000E7B54"/>
    <w:rsid w:val="00110CE5"/>
    <w:rsid w:val="001414E5"/>
    <w:rsid w:val="001C20AE"/>
    <w:rsid w:val="00261022"/>
    <w:rsid w:val="00290C04"/>
    <w:rsid w:val="002B618C"/>
    <w:rsid w:val="002B6E93"/>
    <w:rsid w:val="002E6045"/>
    <w:rsid w:val="003066BE"/>
    <w:rsid w:val="00307BBB"/>
    <w:rsid w:val="003347AA"/>
    <w:rsid w:val="003714C0"/>
    <w:rsid w:val="00381FCB"/>
    <w:rsid w:val="003D0C31"/>
    <w:rsid w:val="003E389C"/>
    <w:rsid w:val="003F117F"/>
    <w:rsid w:val="00444711"/>
    <w:rsid w:val="00492841"/>
    <w:rsid w:val="004B0DAF"/>
    <w:rsid w:val="004B13E5"/>
    <w:rsid w:val="005053E5"/>
    <w:rsid w:val="00533EDB"/>
    <w:rsid w:val="00553E45"/>
    <w:rsid w:val="00567824"/>
    <w:rsid w:val="005A714A"/>
    <w:rsid w:val="005B23FA"/>
    <w:rsid w:val="005C1593"/>
    <w:rsid w:val="005C19BE"/>
    <w:rsid w:val="00613F31"/>
    <w:rsid w:val="00653069"/>
    <w:rsid w:val="006C03C3"/>
    <w:rsid w:val="00747D56"/>
    <w:rsid w:val="0077309E"/>
    <w:rsid w:val="00796879"/>
    <w:rsid w:val="007A2319"/>
    <w:rsid w:val="007B19DE"/>
    <w:rsid w:val="00830138"/>
    <w:rsid w:val="008464AB"/>
    <w:rsid w:val="00866083"/>
    <w:rsid w:val="009160D6"/>
    <w:rsid w:val="00924018"/>
    <w:rsid w:val="00944794"/>
    <w:rsid w:val="00944979"/>
    <w:rsid w:val="009476FB"/>
    <w:rsid w:val="0097754B"/>
    <w:rsid w:val="009C070B"/>
    <w:rsid w:val="00A52C30"/>
    <w:rsid w:val="00A60A4A"/>
    <w:rsid w:val="00A67234"/>
    <w:rsid w:val="00AB6C82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475C6"/>
    <w:rsid w:val="00C57A4E"/>
    <w:rsid w:val="00C67988"/>
    <w:rsid w:val="00C850A4"/>
    <w:rsid w:val="00CE463B"/>
    <w:rsid w:val="00D03EE7"/>
    <w:rsid w:val="00D16E8D"/>
    <w:rsid w:val="00D25C56"/>
    <w:rsid w:val="00D50677"/>
    <w:rsid w:val="00D6241B"/>
    <w:rsid w:val="00DB13E8"/>
    <w:rsid w:val="00DB6253"/>
    <w:rsid w:val="00E16854"/>
    <w:rsid w:val="00E42AF9"/>
    <w:rsid w:val="00E511D6"/>
    <w:rsid w:val="00E77A79"/>
    <w:rsid w:val="00E91FC0"/>
    <w:rsid w:val="00EA15F4"/>
    <w:rsid w:val="00EC2165"/>
    <w:rsid w:val="00ED2479"/>
    <w:rsid w:val="00EE4941"/>
    <w:rsid w:val="00F96CC8"/>
    <w:rsid w:val="00FB3781"/>
    <w:rsid w:val="00FF2D3F"/>
    <w:rsid w:val="6FFF8CE4"/>
    <w:rsid w:val="75B6ADA9"/>
    <w:rsid w:val="DFFF1C27"/>
    <w:rsid w:val="F66F13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88</Words>
  <Characters>507</Characters>
  <Lines>4</Lines>
  <Paragraphs>1</Paragraphs>
  <TotalTime>2</TotalTime>
  <ScaleCrop>false</ScaleCrop>
  <LinksUpToDate>false</LinksUpToDate>
  <CharactersWithSpaces>594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2022-05-13T01:34:00Z</dcterms:created>
  <dc:creator>张豪哲</dc:creator>
  <cp:lastModifiedBy>admin</cp:lastModifiedBy>
  <cp:lastPrinted>2024-08-19T15:20:47Z</cp:lastPrinted>
  <dcterms:modified xsi:type="dcterms:W3CDTF">2024-08-19T15:20:50Z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90E8F8A9E66EF646A8C1BE6610F14DF2</vt:lpwstr>
  </property>
</Properties>
</file>