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594" w:lineRule="exact"/>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wordWrap w:val="0"/>
        <w:spacing w:line="594" w:lineRule="exact"/>
        <w:jc w:val="center"/>
        <w:rPr>
          <w:rFonts w:ascii="方正小标宋简体" w:hAnsi="微软雅黑" w:eastAsia="方正小标宋简体" w:cs="微软雅黑"/>
          <w:sz w:val="44"/>
          <w:szCs w:val="44"/>
        </w:rPr>
      </w:pPr>
      <w:r>
        <w:rPr>
          <w:rFonts w:hint="eastAsia" w:ascii="方正小标宋简体" w:hAnsi="微软雅黑" w:eastAsia="方正小标宋简体" w:cs="微软雅黑"/>
          <w:sz w:val="44"/>
          <w:szCs w:val="44"/>
        </w:rPr>
        <w:t>消费品召回计划</w:t>
      </w:r>
    </w:p>
    <w:tbl>
      <w:tblPr>
        <w:tblStyle w:val="5"/>
        <w:tblpPr w:leftFromText="180" w:rightFromText="180" w:vertAnchor="text" w:horzAnchor="margin" w:tblpXSpec="center" w:tblpY="292"/>
        <w:tblW w:w="893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fixed"/>
        <w:tblCellMar>
          <w:top w:w="0" w:type="dxa"/>
          <w:left w:w="0" w:type="dxa"/>
          <w:bottom w:w="0" w:type="dxa"/>
          <w:right w:w="0" w:type="dxa"/>
        </w:tblCellMar>
      </w:tblPr>
      <w:tblGrid>
        <w:gridCol w:w="2462"/>
        <w:gridCol w:w="64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6" w:hRule="atLeast"/>
        </w:trPr>
        <w:tc>
          <w:tcPr>
            <w:tcW w:w="2462" w:type="dxa"/>
            <w:shd w:val="clear" w:color="auto" w:fill="FFFFFF"/>
            <w:tcMar>
              <w:top w:w="0" w:type="dxa"/>
              <w:left w:w="108" w:type="dxa"/>
              <w:bottom w:w="0" w:type="dxa"/>
              <w:right w:w="108" w:type="dxa"/>
            </w:tcMar>
            <w:vAlign w:val="center"/>
          </w:tcPr>
          <w:p>
            <w:pPr>
              <w:widowControl/>
              <w:wordWrap w:val="0"/>
              <w:spacing w:line="594"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shd w:val="clear" w:color="auto" w:fill="FFFFFF"/>
              </w:rPr>
              <w:t>生产者名称</w:t>
            </w:r>
          </w:p>
        </w:tc>
        <w:tc>
          <w:tcPr>
            <w:tcW w:w="6476" w:type="dxa"/>
            <w:shd w:val="clear" w:color="auto" w:fill="FFFFFF"/>
            <w:tcMar>
              <w:top w:w="0" w:type="dxa"/>
              <w:left w:w="108" w:type="dxa"/>
              <w:bottom w:w="0" w:type="dxa"/>
              <w:right w:w="108" w:type="dxa"/>
            </w:tcMar>
            <w:vAlign w:val="center"/>
          </w:tcPr>
          <w:p>
            <w:pPr>
              <w:widowControl/>
              <w:spacing w:line="594"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汕头市澄海区鸿源顺达玩具厂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56" w:hRule="atLeast"/>
        </w:trPr>
        <w:tc>
          <w:tcPr>
            <w:tcW w:w="2462" w:type="dxa"/>
            <w:shd w:val="clear" w:color="auto" w:fill="FFFFFF"/>
            <w:tcMar>
              <w:top w:w="0" w:type="dxa"/>
              <w:left w:w="108" w:type="dxa"/>
              <w:bottom w:w="0" w:type="dxa"/>
              <w:right w:w="108" w:type="dxa"/>
            </w:tcMar>
            <w:vAlign w:val="center"/>
          </w:tcPr>
          <w:p>
            <w:pPr>
              <w:widowControl/>
              <w:wordWrap w:val="0"/>
              <w:spacing w:line="594"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shd w:val="clear" w:color="auto" w:fill="FFFFFF"/>
              </w:rPr>
              <w:t>产品名称</w:t>
            </w:r>
          </w:p>
        </w:tc>
        <w:tc>
          <w:tcPr>
            <w:tcW w:w="6476" w:type="dxa"/>
            <w:shd w:val="clear" w:color="auto" w:fill="FFFFFF"/>
            <w:tcMar>
              <w:top w:w="0" w:type="dxa"/>
              <w:left w:w="108" w:type="dxa"/>
              <w:bottom w:w="0" w:type="dxa"/>
              <w:right w:w="108" w:type="dxa"/>
            </w:tcMar>
            <w:vAlign w:val="center"/>
          </w:tcPr>
          <w:p>
            <w:pPr>
              <w:widowControl/>
              <w:spacing w:line="594"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娃娃玩具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56" w:hRule="atLeast"/>
        </w:trPr>
        <w:tc>
          <w:tcPr>
            <w:tcW w:w="2462" w:type="dxa"/>
            <w:shd w:val="clear" w:color="auto" w:fill="FFFFFF"/>
            <w:tcMar>
              <w:top w:w="0" w:type="dxa"/>
              <w:left w:w="108" w:type="dxa"/>
              <w:bottom w:w="0" w:type="dxa"/>
              <w:right w:w="108" w:type="dxa"/>
            </w:tcMar>
            <w:vAlign w:val="center"/>
          </w:tcPr>
          <w:p>
            <w:pPr>
              <w:widowControl/>
              <w:wordWrap w:val="0"/>
              <w:spacing w:line="594" w:lineRule="exact"/>
              <w:jc w:val="center"/>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品牌</w:t>
            </w:r>
          </w:p>
        </w:tc>
        <w:tc>
          <w:tcPr>
            <w:tcW w:w="6476" w:type="dxa"/>
            <w:shd w:val="clear" w:color="auto" w:fill="FFFFFF"/>
            <w:tcMar>
              <w:top w:w="0" w:type="dxa"/>
              <w:left w:w="108" w:type="dxa"/>
              <w:bottom w:w="0" w:type="dxa"/>
              <w:right w:w="108" w:type="dxa"/>
            </w:tcMar>
            <w:vAlign w:val="center"/>
          </w:tcPr>
          <w:p>
            <w:pPr>
              <w:widowControl/>
              <w:wordWrap w:val="0"/>
              <w:spacing w:line="594"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鸿源顺达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56" w:hRule="atLeast"/>
        </w:trPr>
        <w:tc>
          <w:tcPr>
            <w:tcW w:w="2462" w:type="dxa"/>
            <w:shd w:val="clear" w:color="auto" w:fill="FFFFFF"/>
            <w:tcMar>
              <w:top w:w="0" w:type="dxa"/>
              <w:left w:w="108" w:type="dxa"/>
              <w:bottom w:w="0" w:type="dxa"/>
              <w:right w:w="108" w:type="dxa"/>
            </w:tcMar>
            <w:vAlign w:val="center"/>
          </w:tcPr>
          <w:p>
            <w:pPr>
              <w:widowControl/>
              <w:wordWrap w:val="0"/>
              <w:spacing w:line="594" w:lineRule="exact"/>
              <w:jc w:val="center"/>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rPr>
              <w:t>涉及数量</w:t>
            </w:r>
          </w:p>
        </w:tc>
        <w:tc>
          <w:tcPr>
            <w:tcW w:w="6476" w:type="dxa"/>
            <w:shd w:val="clear" w:color="auto" w:fill="FFFFFF"/>
            <w:tcMar>
              <w:top w:w="0" w:type="dxa"/>
              <w:left w:w="108" w:type="dxa"/>
              <w:bottom w:w="0" w:type="dxa"/>
              <w:right w:w="108" w:type="dxa"/>
            </w:tcMar>
            <w:vAlign w:val="center"/>
          </w:tcPr>
          <w:p>
            <w:pPr>
              <w:widowControl/>
              <w:wordWrap w:val="0"/>
              <w:spacing w:line="594"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400盒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56" w:hRule="atLeast"/>
        </w:trPr>
        <w:tc>
          <w:tcPr>
            <w:tcW w:w="2462" w:type="dxa"/>
            <w:shd w:val="clear" w:color="auto" w:fill="FFFFFF"/>
            <w:tcMar>
              <w:top w:w="0" w:type="dxa"/>
              <w:left w:w="108" w:type="dxa"/>
              <w:bottom w:w="0" w:type="dxa"/>
              <w:right w:w="108" w:type="dxa"/>
            </w:tcMar>
            <w:vAlign w:val="center"/>
          </w:tcPr>
          <w:p>
            <w:pPr>
              <w:wordWrap w:val="0"/>
              <w:spacing w:line="594"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shd w:val="clear" w:color="auto" w:fill="FFFFFF"/>
              </w:rPr>
              <w:t>型号/规格</w:t>
            </w:r>
          </w:p>
        </w:tc>
        <w:tc>
          <w:tcPr>
            <w:tcW w:w="6476" w:type="dxa"/>
            <w:shd w:val="clear" w:color="auto" w:fill="FFFFFF"/>
            <w:tcMar>
              <w:top w:w="0" w:type="dxa"/>
              <w:left w:w="108" w:type="dxa"/>
              <w:bottom w:w="0" w:type="dxa"/>
              <w:right w:w="108" w:type="dxa"/>
            </w:tcMar>
            <w:vAlign w:val="center"/>
          </w:tcPr>
          <w:p>
            <w:pPr>
              <w:widowControl/>
              <w:wordWrap w:val="0"/>
              <w:spacing w:line="594"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NO.636-40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56" w:hRule="atLeast"/>
        </w:trPr>
        <w:tc>
          <w:tcPr>
            <w:tcW w:w="2462" w:type="dxa"/>
            <w:shd w:val="clear" w:color="auto" w:fill="FFFFFF"/>
            <w:tcMar>
              <w:top w:w="0" w:type="dxa"/>
              <w:left w:w="108" w:type="dxa"/>
              <w:bottom w:w="0" w:type="dxa"/>
              <w:right w:w="108" w:type="dxa"/>
            </w:tcMar>
            <w:vAlign w:val="center"/>
          </w:tcPr>
          <w:p>
            <w:pPr>
              <w:widowControl/>
              <w:wordWrap w:val="0"/>
              <w:spacing w:line="594" w:lineRule="exact"/>
              <w:jc w:val="center"/>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生产起止日期</w:t>
            </w:r>
          </w:p>
        </w:tc>
        <w:tc>
          <w:tcPr>
            <w:tcW w:w="6476" w:type="dxa"/>
            <w:shd w:val="clear" w:color="auto" w:fill="FFFFFF"/>
            <w:tcMar>
              <w:top w:w="0" w:type="dxa"/>
              <w:left w:w="108" w:type="dxa"/>
              <w:bottom w:w="0" w:type="dxa"/>
              <w:right w:w="108" w:type="dxa"/>
            </w:tcMar>
            <w:vAlign w:val="center"/>
          </w:tcPr>
          <w:p>
            <w:pPr>
              <w:widowControl/>
              <w:wordWrap w:val="0"/>
              <w:spacing w:line="594" w:lineRule="exact"/>
              <w:ind w:firstLine="320" w:firstLineChars="100"/>
              <w:jc w:val="center"/>
              <w:rPr>
                <w:rFonts w:hint="default" w:ascii="Times New Roman" w:hAnsi="Times New Roman" w:eastAsia="仿宋_GB2312" w:cs="Times New Roman"/>
                <w:kern w:val="0"/>
                <w:sz w:val="32"/>
                <w:szCs w:val="32"/>
                <w:shd w:val="clear" w:color="auto" w:fill="FFFFFF"/>
                <w:lang w:val="en-US" w:eastAsia="zh-CN"/>
              </w:rPr>
            </w:pPr>
            <w:r>
              <w:rPr>
                <w:rFonts w:hint="default" w:ascii="Times New Roman" w:hAnsi="Times New Roman" w:eastAsia="仿宋_GB2312" w:cs="Times New Roman"/>
                <w:kern w:val="0"/>
                <w:sz w:val="32"/>
                <w:szCs w:val="32"/>
                <w:shd w:val="clear" w:color="auto" w:fill="FFFFFF"/>
              </w:rPr>
              <w:t>2022</w:t>
            </w:r>
            <w:r>
              <w:rPr>
                <w:rFonts w:hint="default" w:ascii="Times New Roman" w:hAnsi="Times New Roman" w:eastAsia="仿宋_GB2312" w:cs="Times New Roman"/>
                <w:kern w:val="0"/>
                <w:sz w:val="32"/>
                <w:szCs w:val="32"/>
                <w:shd w:val="clear" w:color="auto" w:fill="FFFFFF"/>
                <w:lang w:val="en-US" w:eastAsia="zh-CN"/>
              </w:rPr>
              <w:t>年</w:t>
            </w:r>
            <w:r>
              <w:rPr>
                <w:rFonts w:hint="default" w:ascii="Times New Roman" w:hAnsi="Times New Roman" w:eastAsia="仿宋_GB2312" w:cs="Times New Roman"/>
                <w:kern w:val="0"/>
                <w:sz w:val="32"/>
                <w:szCs w:val="32"/>
                <w:shd w:val="clear" w:color="auto" w:fill="FFFFFF"/>
              </w:rPr>
              <w:t>7</w:t>
            </w:r>
            <w:r>
              <w:rPr>
                <w:rFonts w:hint="default" w:ascii="Times New Roman" w:hAnsi="Times New Roman" w:eastAsia="仿宋_GB2312" w:cs="Times New Roman"/>
                <w:kern w:val="0"/>
                <w:sz w:val="32"/>
                <w:szCs w:val="32"/>
                <w:shd w:val="clear" w:color="auto" w:fill="FFFFFF"/>
                <w:lang w:val="en-US" w:eastAsia="zh-CN"/>
              </w:rPr>
              <w:t>月</w:t>
            </w:r>
            <w:r>
              <w:rPr>
                <w:rFonts w:hint="default" w:ascii="Times New Roman" w:hAnsi="Times New Roman" w:eastAsia="仿宋_GB2312" w:cs="Times New Roman"/>
                <w:kern w:val="0"/>
                <w:sz w:val="32"/>
                <w:szCs w:val="32"/>
                <w:shd w:val="clear" w:color="auto" w:fill="FFFFFF"/>
              </w:rPr>
              <w:t>3</w:t>
            </w:r>
            <w:r>
              <w:rPr>
                <w:rFonts w:hint="default" w:ascii="Times New Roman" w:hAnsi="Times New Roman" w:eastAsia="仿宋_GB2312" w:cs="Times New Roman"/>
                <w:kern w:val="0"/>
                <w:sz w:val="32"/>
                <w:szCs w:val="32"/>
                <w:shd w:val="clear" w:color="auto" w:fill="FFFFFF"/>
                <w:lang w:val="en-US" w:eastAsia="zh-CN"/>
              </w:rPr>
              <w:t>日</w:t>
            </w:r>
            <w:r>
              <w:rPr>
                <w:rFonts w:hint="default" w:ascii="Times New Roman" w:hAnsi="Times New Roman" w:eastAsia="仿宋_GB2312" w:cs="Times New Roman"/>
                <w:kern w:val="0"/>
                <w:sz w:val="32"/>
                <w:szCs w:val="32"/>
                <w:shd w:val="clear" w:color="auto" w:fill="FFFFFF"/>
              </w:rPr>
              <w:t>至2022</w:t>
            </w:r>
            <w:r>
              <w:rPr>
                <w:rFonts w:hint="default" w:ascii="Times New Roman" w:hAnsi="Times New Roman" w:eastAsia="仿宋_GB2312" w:cs="Times New Roman"/>
                <w:kern w:val="0"/>
                <w:sz w:val="32"/>
                <w:szCs w:val="32"/>
                <w:shd w:val="clear" w:color="auto" w:fill="FFFFFF"/>
                <w:lang w:val="en-US" w:eastAsia="zh-CN"/>
              </w:rPr>
              <w:t>年</w:t>
            </w:r>
            <w:r>
              <w:rPr>
                <w:rFonts w:hint="default" w:ascii="Times New Roman" w:hAnsi="Times New Roman" w:eastAsia="仿宋_GB2312" w:cs="Times New Roman"/>
                <w:kern w:val="0"/>
                <w:sz w:val="32"/>
                <w:szCs w:val="32"/>
                <w:shd w:val="clear" w:color="auto" w:fill="FFFFFF"/>
              </w:rPr>
              <w:t>7</w:t>
            </w:r>
            <w:r>
              <w:rPr>
                <w:rFonts w:hint="default" w:ascii="Times New Roman" w:hAnsi="Times New Roman" w:eastAsia="仿宋_GB2312" w:cs="Times New Roman"/>
                <w:kern w:val="0"/>
                <w:sz w:val="32"/>
                <w:szCs w:val="32"/>
                <w:shd w:val="clear" w:color="auto" w:fill="FFFFFF"/>
                <w:lang w:val="en-US" w:eastAsia="zh-CN"/>
              </w:rPr>
              <w:t>月</w:t>
            </w:r>
            <w:r>
              <w:rPr>
                <w:rFonts w:hint="default" w:ascii="Times New Roman" w:hAnsi="Times New Roman" w:eastAsia="仿宋_GB2312" w:cs="Times New Roman"/>
                <w:kern w:val="0"/>
                <w:sz w:val="32"/>
                <w:szCs w:val="32"/>
                <w:shd w:val="clear" w:color="auto" w:fill="FFFFFF"/>
              </w:rPr>
              <w:t>20</w:t>
            </w:r>
            <w:r>
              <w:rPr>
                <w:rFonts w:hint="default" w:ascii="Times New Roman" w:hAnsi="Times New Roman" w:eastAsia="仿宋_GB2312" w:cs="Times New Roman"/>
                <w:kern w:val="0"/>
                <w:sz w:val="32"/>
                <w:szCs w:val="32"/>
                <w:shd w:val="clear" w:color="auto" w:fill="FFFFFF"/>
                <w:lang w:val="en-US" w:eastAsia="zh-CN"/>
              </w:rPr>
              <w:t>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656" w:hRule="atLeast"/>
        </w:trPr>
        <w:tc>
          <w:tcPr>
            <w:tcW w:w="2462" w:type="dxa"/>
            <w:shd w:val="clear" w:color="auto" w:fill="FFFFFF"/>
            <w:tcMar>
              <w:top w:w="0" w:type="dxa"/>
              <w:left w:w="108" w:type="dxa"/>
              <w:bottom w:w="0" w:type="dxa"/>
              <w:right w:w="108" w:type="dxa"/>
            </w:tcMar>
            <w:vAlign w:val="center"/>
          </w:tcPr>
          <w:p>
            <w:pPr>
              <w:widowControl/>
              <w:wordWrap w:val="0"/>
              <w:spacing w:line="594" w:lineRule="exact"/>
              <w:jc w:val="center"/>
              <w:rPr>
                <w:rFonts w:hint="default" w:ascii="Times New Roman" w:hAnsi="Times New Roman" w:eastAsia="仿宋_GB2312" w:cs="Times New Roman"/>
                <w:spacing w:val="-2"/>
                <w:kern w:val="0"/>
                <w:sz w:val="32"/>
                <w:szCs w:val="32"/>
                <w:shd w:val="clear" w:color="auto" w:fill="FFFFFF"/>
              </w:rPr>
            </w:pPr>
            <w:r>
              <w:rPr>
                <w:rFonts w:hint="default" w:ascii="Times New Roman" w:hAnsi="Times New Roman" w:eastAsia="仿宋_GB2312" w:cs="Times New Roman"/>
                <w:spacing w:val="-2"/>
                <w:kern w:val="0"/>
                <w:sz w:val="32"/>
                <w:szCs w:val="32"/>
                <w:shd w:val="clear" w:color="auto" w:fill="FFFFFF"/>
              </w:rPr>
              <w:t>生产批号/批次</w:t>
            </w:r>
          </w:p>
        </w:tc>
        <w:tc>
          <w:tcPr>
            <w:tcW w:w="6476" w:type="dxa"/>
            <w:shd w:val="clear" w:color="auto" w:fill="FFFFFF"/>
            <w:tcMar>
              <w:top w:w="0" w:type="dxa"/>
              <w:left w:w="108" w:type="dxa"/>
              <w:bottom w:w="0" w:type="dxa"/>
              <w:right w:w="108" w:type="dxa"/>
            </w:tcMar>
            <w:vAlign w:val="center"/>
          </w:tcPr>
          <w:p>
            <w:pPr>
              <w:widowControl/>
              <w:spacing w:line="594" w:lineRule="exact"/>
              <w:jc w:val="center"/>
              <w:rPr>
                <w:rFonts w:hint="default" w:ascii="Times New Roman" w:hAnsi="Times New Roman" w:eastAsia="仿宋_GB2312" w:cs="Times New Roman"/>
                <w:kern w:val="0"/>
                <w:sz w:val="32"/>
                <w:szCs w:val="32"/>
                <w:shd w:val="clear" w:color="auto" w:fill="FFFFFF"/>
                <w:lang w:eastAsia="zh-CN"/>
              </w:rPr>
            </w:pPr>
            <w:r>
              <w:rPr>
                <w:rFonts w:hint="default" w:ascii="Times New Roman" w:hAnsi="Times New Roman" w:eastAsia="仿宋_GB2312" w:cs="Times New Roman"/>
                <w:kern w:val="0"/>
                <w:sz w:val="32"/>
                <w:szCs w:val="32"/>
                <w:highlight w:val="none"/>
                <w:shd w:val="clear" w:color="auto" w:fill="FFFFFF"/>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3094" w:hRule="atLeast"/>
        </w:trPr>
        <w:tc>
          <w:tcPr>
            <w:tcW w:w="2462" w:type="dxa"/>
            <w:shd w:val="clear" w:color="auto" w:fill="FFFFFF"/>
            <w:tcMar>
              <w:top w:w="0" w:type="dxa"/>
              <w:left w:w="108" w:type="dxa"/>
              <w:bottom w:w="0" w:type="dxa"/>
              <w:right w:w="108" w:type="dxa"/>
            </w:tcMar>
            <w:vAlign w:val="center"/>
          </w:tcPr>
          <w:p>
            <w:pPr>
              <w:widowControl/>
              <w:wordWrap w:val="0"/>
              <w:spacing w:line="594" w:lineRule="exact"/>
              <w:jc w:val="center"/>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产品描述及外观照片</w:t>
            </w:r>
          </w:p>
        </w:tc>
        <w:tc>
          <w:tcPr>
            <w:tcW w:w="6476" w:type="dxa"/>
            <w:shd w:val="clear" w:color="auto" w:fill="FFFFFF"/>
            <w:tcMar>
              <w:top w:w="0" w:type="dxa"/>
              <w:left w:w="108" w:type="dxa"/>
              <w:bottom w:w="0" w:type="dxa"/>
              <w:right w:w="108" w:type="dxa"/>
            </w:tcMar>
            <w:vAlign w:val="center"/>
          </w:tcPr>
          <w:p>
            <w:pPr>
              <w:widowControl/>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娃娃玩具，儿童可对娃娃进行装扮</w:t>
            </w:r>
          </w:p>
          <w:p>
            <w:pPr>
              <w:widowControl/>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drawing>
                <wp:inline distT="0" distB="0" distL="0" distR="0">
                  <wp:extent cx="1529715" cy="1477010"/>
                  <wp:effectExtent l="0" t="0" r="13335" b="8890"/>
                  <wp:docPr id="3736523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652324"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40681" cy="1487646"/>
                          </a:xfrm>
                          <a:prstGeom prst="rect">
                            <a:avLst/>
                          </a:prstGeom>
                        </pic:spPr>
                      </pic:pic>
                    </a:graphicData>
                  </a:graphic>
                </wp:inline>
              </w:drawing>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78" w:hRule="atLeast"/>
        </w:trPr>
        <w:tc>
          <w:tcPr>
            <w:tcW w:w="2462" w:type="dxa"/>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480" w:lineRule="exact"/>
              <w:jc w:val="left"/>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rPr>
              <w:t>存在的缺陷</w:t>
            </w:r>
          </w:p>
        </w:tc>
        <w:tc>
          <w:tcPr>
            <w:tcW w:w="6476" w:type="dxa"/>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480" w:lineRule="exact"/>
              <w:jc w:val="left"/>
              <w:textAlignment w:val="auto"/>
              <w:rPr>
                <w:rFonts w:hint="default" w:ascii="Times New Roman" w:hAnsi="Times New Roman" w:eastAsia="仿宋_GB2312" w:cs="Times New Roman"/>
                <w:kern w:val="0"/>
                <w:sz w:val="32"/>
                <w:szCs w:val="32"/>
                <w:shd w:val="clear" w:color="auto" w:fill="FFFFFF"/>
                <w:lang w:eastAsia="zh-CN"/>
              </w:rPr>
            </w:pPr>
            <w:r>
              <w:rPr>
                <w:rFonts w:hint="default" w:ascii="Times New Roman" w:hAnsi="Times New Roman" w:eastAsia="仿宋_GB2312" w:cs="Times New Roman"/>
                <w:kern w:val="0"/>
                <w:sz w:val="32"/>
                <w:szCs w:val="32"/>
                <w:shd w:val="clear" w:color="auto" w:fill="FFFFFF"/>
              </w:rPr>
              <w:t>玩具</w:t>
            </w:r>
            <w:r>
              <w:rPr>
                <w:rFonts w:hint="default" w:ascii="Times New Roman" w:hAnsi="Times New Roman" w:eastAsia="仿宋_GB2312" w:cs="Times New Roman"/>
                <w:kern w:val="0"/>
                <w:sz w:val="32"/>
                <w:szCs w:val="32"/>
                <w:shd w:val="clear" w:color="auto" w:fill="FFFFFF"/>
                <w:lang w:val="en-US" w:eastAsia="zh-CN"/>
              </w:rPr>
              <w:t>头部</w:t>
            </w:r>
            <w:r>
              <w:rPr>
                <w:rFonts w:hint="default" w:ascii="Times New Roman" w:hAnsi="Times New Roman" w:eastAsia="仿宋_GB2312" w:cs="Times New Roman"/>
                <w:sz w:val="32"/>
                <w:szCs w:val="32"/>
                <w:u w:val="none"/>
              </w:rPr>
              <w:t>增塑剂含量超</w:t>
            </w:r>
            <w:r>
              <w:rPr>
                <w:rFonts w:hint="default" w:ascii="Times New Roman" w:hAnsi="Times New Roman" w:eastAsia="仿宋_GB2312" w:cs="Times New Roman"/>
                <w:sz w:val="32"/>
                <w:szCs w:val="32"/>
                <w:u w:val="none"/>
                <w:lang w:val="en-US" w:eastAsia="zh-CN"/>
              </w:rPr>
              <w:t>过</w:t>
            </w:r>
            <w:r>
              <w:rPr>
                <w:rFonts w:hint="default" w:ascii="Times New Roman" w:hAnsi="Times New Roman" w:eastAsia="仿宋_GB2312" w:cs="Times New Roman"/>
                <w:kern w:val="0"/>
                <w:sz w:val="32"/>
                <w:szCs w:val="32"/>
                <w:shd w:val="clear" w:color="auto" w:fill="FFFFFF"/>
              </w:rPr>
              <w:t>GB</w:t>
            </w:r>
            <w:r>
              <w:rPr>
                <w:rFonts w:hint="eastAsia" w:ascii="Times New Roman" w:hAnsi="Times New Roman" w:eastAsia="仿宋_GB2312" w:cs="Times New Roman"/>
                <w:kern w:val="0"/>
                <w:sz w:val="32"/>
                <w:szCs w:val="32"/>
                <w:shd w:val="clear" w:color="auto" w:fill="FFFFFF"/>
                <w:lang w:val="en-US" w:eastAsia="zh-CN"/>
              </w:rPr>
              <w:t xml:space="preserve"> </w:t>
            </w:r>
            <w:r>
              <w:rPr>
                <w:rFonts w:hint="default" w:ascii="Times New Roman" w:hAnsi="Times New Roman" w:eastAsia="仿宋_GB2312" w:cs="Times New Roman"/>
                <w:kern w:val="0"/>
                <w:sz w:val="32"/>
                <w:szCs w:val="32"/>
                <w:shd w:val="clear" w:color="auto" w:fill="FFFFFF"/>
              </w:rPr>
              <w:t>6675.1-2014标准要求</w:t>
            </w:r>
            <w:r>
              <w:rPr>
                <w:rFonts w:hint="default" w:ascii="Times New Roman" w:hAnsi="Times New Roman" w:eastAsia="仿宋_GB2312" w:cs="Times New Roman"/>
                <w:kern w:val="0"/>
                <w:sz w:val="32"/>
                <w:szCs w:val="32"/>
                <w:shd w:val="clear" w:color="auto" w:fill="FFFFFF"/>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974" w:hRule="atLeast"/>
        </w:trPr>
        <w:tc>
          <w:tcPr>
            <w:tcW w:w="2462" w:type="dxa"/>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48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可能导致的后果</w:t>
            </w:r>
          </w:p>
        </w:tc>
        <w:tc>
          <w:tcPr>
            <w:tcW w:w="6476" w:type="dxa"/>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480" w:lineRule="exact"/>
              <w:jc w:val="left"/>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长期接触会影响儿童荷尔蒙分泌，引发激素失调，有可能导致儿童性早熟，对生殖系统造成影响，并引发其他健康问题。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251" w:hRule="atLeast"/>
        </w:trPr>
        <w:tc>
          <w:tcPr>
            <w:tcW w:w="2462" w:type="dxa"/>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48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shd w:val="clear" w:color="auto" w:fill="FFFFFF"/>
              </w:rPr>
              <w:t>避免损害发生的应急处置方式</w:t>
            </w:r>
          </w:p>
        </w:tc>
        <w:tc>
          <w:tcPr>
            <w:tcW w:w="6476" w:type="dxa"/>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48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消费者立即暂停使用有缺陷的产品，联系</w:t>
            </w:r>
            <w:r>
              <w:rPr>
                <w:rFonts w:hint="default" w:ascii="Times New Roman" w:hAnsi="Times New Roman" w:eastAsia="仿宋_GB2312" w:cs="Times New Roman"/>
                <w:kern w:val="0"/>
                <w:sz w:val="32"/>
                <w:szCs w:val="32"/>
                <w:highlight w:val="none"/>
                <w:lang w:val="en-US" w:eastAsia="zh-CN"/>
              </w:rPr>
              <w:t>本公司或者</w:t>
            </w:r>
            <w:r>
              <w:rPr>
                <w:rFonts w:hint="default" w:ascii="Times New Roman" w:hAnsi="Times New Roman" w:eastAsia="仿宋_GB2312" w:cs="Times New Roman"/>
                <w:kern w:val="0"/>
                <w:sz w:val="32"/>
                <w:szCs w:val="32"/>
              </w:rPr>
              <w:t>经销商进行处理。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754" w:hRule="atLeast"/>
        </w:trPr>
        <w:tc>
          <w:tcPr>
            <w:tcW w:w="2462" w:type="dxa"/>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48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shd w:val="clear" w:color="auto" w:fill="FFFFFF"/>
              </w:rPr>
              <w:t>具体召回措施</w:t>
            </w:r>
          </w:p>
        </w:tc>
        <w:tc>
          <w:tcPr>
            <w:tcW w:w="6476" w:type="dxa"/>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48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通知销售商立即停止销售缺陷产品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并</w:t>
            </w:r>
            <w:r>
              <w:rPr>
                <w:rFonts w:hint="default" w:ascii="Times New Roman" w:hAnsi="Times New Roman" w:eastAsia="仿宋_GB2312" w:cs="Times New Roman"/>
                <w:kern w:val="0"/>
                <w:sz w:val="32"/>
                <w:szCs w:val="32"/>
                <w:highlight w:val="none"/>
              </w:rPr>
              <w:t>在</w:t>
            </w:r>
            <w:r>
              <w:rPr>
                <w:rFonts w:hint="default" w:ascii="Times New Roman" w:hAnsi="Times New Roman" w:eastAsia="仿宋_GB2312" w:cs="Times New Roman"/>
                <w:kern w:val="0"/>
                <w:sz w:val="32"/>
                <w:szCs w:val="32"/>
                <w:highlight w:val="none"/>
                <w:lang w:val="en-US" w:eastAsia="zh-CN"/>
              </w:rPr>
              <w:t>公司</w:t>
            </w:r>
            <w:r>
              <w:rPr>
                <w:rFonts w:hint="eastAsia" w:ascii="Times New Roman" w:hAnsi="Times New Roman" w:eastAsia="仿宋_GB2312" w:cs="Times New Roman"/>
                <w:kern w:val="0"/>
                <w:sz w:val="32"/>
                <w:szCs w:val="32"/>
                <w:highlight w:val="none"/>
                <w:lang w:val="en-US" w:eastAsia="zh-CN"/>
              </w:rPr>
              <w:t>官方微博处</w:t>
            </w:r>
            <w:r>
              <w:rPr>
                <w:rFonts w:hint="default" w:ascii="Times New Roman" w:hAnsi="Times New Roman" w:eastAsia="仿宋_GB2312" w:cs="Times New Roman"/>
                <w:kern w:val="0"/>
                <w:sz w:val="32"/>
                <w:szCs w:val="32"/>
                <w:highlight w:val="none"/>
              </w:rPr>
              <w:t>发布召回公告，</w:t>
            </w:r>
            <w:r>
              <w:rPr>
                <w:rFonts w:hint="default" w:ascii="Times New Roman" w:hAnsi="Times New Roman" w:eastAsia="仿宋_GB2312" w:cs="Times New Roman"/>
                <w:kern w:val="0"/>
                <w:sz w:val="32"/>
                <w:szCs w:val="32"/>
              </w:rPr>
              <w:t>告知持有该批次产品的消费者具体召回事宜，</w:t>
            </w:r>
            <w:r>
              <w:rPr>
                <w:rFonts w:hint="default" w:ascii="Times New Roman" w:hAnsi="Times New Roman" w:eastAsia="仿宋_GB2312" w:cs="Times New Roman"/>
                <w:kern w:val="0"/>
                <w:sz w:val="32"/>
                <w:szCs w:val="32"/>
                <w:lang w:eastAsia="zh-CN"/>
              </w:rPr>
              <w:t>为购买到缺陷产品的消费者免费更换一盒全新的符合安全要求的娃娃玩具产品或退货处理</w:t>
            </w:r>
            <w:r>
              <w:rPr>
                <w:rFonts w:hint="default" w:ascii="Times New Roman" w:hAnsi="Times New Roman" w:eastAsia="仿宋_GB2312" w:cs="Times New Roman"/>
                <w:kern w:val="0"/>
                <w:sz w:val="32"/>
                <w:szCs w:val="32"/>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48" w:hRule="atLeast"/>
        </w:trPr>
        <w:tc>
          <w:tcPr>
            <w:tcW w:w="2462" w:type="dxa"/>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480" w:lineRule="exact"/>
              <w:jc w:val="left"/>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召回负责机构</w:t>
            </w:r>
          </w:p>
        </w:tc>
        <w:tc>
          <w:tcPr>
            <w:tcW w:w="6476" w:type="dxa"/>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48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汕头市澄海区鸿源顺达玩具厂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748" w:hRule="atLeast"/>
        </w:trPr>
        <w:tc>
          <w:tcPr>
            <w:tcW w:w="2462" w:type="dxa"/>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480" w:lineRule="exact"/>
              <w:jc w:val="left"/>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召回联系方式</w:t>
            </w:r>
          </w:p>
        </w:tc>
        <w:tc>
          <w:tcPr>
            <w:tcW w:w="6476" w:type="dxa"/>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480" w:lineRule="exact"/>
              <w:jc w:val="left"/>
              <w:textAlignment w:val="auto"/>
              <w:rPr>
                <w:rFonts w:hint="default" w:ascii="Times New Roman" w:hAnsi="Times New Roman" w:eastAsia="仿宋_GB2312" w:cs="Times New Roman"/>
                <w:sz w:val="32"/>
                <w:szCs w:val="32"/>
                <w:u w:val="none"/>
                <w:lang w:val="en-US" w:eastAsia="zh-CN"/>
              </w:rPr>
            </w:pPr>
            <w:r>
              <w:rPr>
                <w:rFonts w:hint="eastAsia"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召回服务热线：</w:t>
            </w:r>
            <w:r>
              <w:rPr>
                <w:rFonts w:hint="eastAsia" w:ascii="Times New Roman" w:hAnsi="Times New Roman" w:eastAsia="仿宋_GB2312" w:cs="Times New Roman"/>
                <w:sz w:val="32"/>
                <w:szCs w:val="32"/>
                <w:u w:val="none"/>
                <w:lang w:val="en-US" w:eastAsia="zh-CN"/>
              </w:rPr>
              <w:t>0754—88545860</w:t>
            </w:r>
            <w:bookmarkStart w:id="1" w:name="_GoBack"/>
            <w:bookmarkEnd w:id="1"/>
          </w:p>
          <w:p>
            <w:pPr>
              <w:keepNext w:val="0"/>
              <w:keepLines w:val="0"/>
              <w:pageBreakBefore w:val="0"/>
              <w:widowControl/>
              <w:kinsoku/>
              <w:overflowPunct/>
              <w:topLinePunct w:val="0"/>
              <w:autoSpaceDE/>
              <w:autoSpaceDN/>
              <w:bidi w:val="0"/>
              <w:adjustRightInd/>
              <w:snapToGrid/>
              <w:spacing w:line="480" w:lineRule="exact"/>
              <w:jc w:val="left"/>
              <w:textAlignment w:val="auto"/>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2.</w:t>
            </w:r>
            <w:r>
              <w:rPr>
                <w:rFonts w:hint="default" w:ascii="Times New Roman" w:hAnsi="Times New Roman" w:eastAsia="仿宋_GB2312" w:cs="Times New Roman"/>
                <w:kern w:val="0"/>
                <w:sz w:val="32"/>
                <w:szCs w:val="32"/>
              </w:rPr>
              <w:t>汕头市澄海区鸿源顺达玩具厂</w:t>
            </w:r>
            <w:r>
              <w:rPr>
                <w:rFonts w:hint="eastAsia" w:ascii="Times New Roman" w:hAnsi="Times New Roman" w:eastAsia="仿宋_GB2312" w:cs="Times New Roman"/>
                <w:kern w:val="0"/>
                <w:sz w:val="32"/>
                <w:szCs w:val="32"/>
                <w:lang w:val="en-US" w:eastAsia="zh-CN"/>
              </w:rPr>
              <w:t>微博</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鸿源顺达厂</w:t>
            </w:r>
            <w:r>
              <w:rPr>
                <w:rFonts w:hint="default" w:ascii="Times New Roman" w:hAnsi="Times New Roman" w:eastAsia="仿宋_GB2312" w:cs="Times New Roman"/>
                <w:color w:val="auto"/>
                <w:kern w:val="0"/>
                <w:sz w:val="32"/>
                <w:szCs w:val="32"/>
                <w:highlight w:val="none"/>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302" w:hRule="atLeast"/>
        </w:trPr>
        <w:tc>
          <w:tcPr>
            <w:tcW w:w="2462" w:type="dxa"/>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480" w:lineRule="exact"/>
              <w:jc w:val="left"/>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召回进度安排</w:t>
            </w:r>
          </w:p>
        </w:tc>
        <w:tc>
          <w:tcPr>
            <w:tcW w:w="6476" w:type="dxa"/>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48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集中召回时间计划在</w:t>
            </w:r>
            <w:bookmarkStart w:id="0" w:name="_Hlk130986737"/>
            <w:r>
              <w:rPr>
                <w:rFonts w:hint="default" w:ascii="Times New Roman" w:hAnsi="Times New Roman" w:eastAsia="仿宋_GB2312" w:cs="Times New Roman"/>
                <w:kern w:val="0"/>
                <w:sz w:val="32"/>
                <w:szCs w:val="32"/>
                <w:highlight w:val="none"/>
              </w:rPr>
              <w:t>202</w:t>
            </w:r>
            <w:r>
              <w:rPr>
                <w:rFonts w:hint="default" w:ascii="Times New Roman" w:hAnsi="Times New Roman" w:eastAsia="仿宋_GB2312" w:cs="Times New Roman"/>
                <w:kern w:val="0"/>
                <w:sz w:val="32"/>
                <w:szCs w:val="32"/>
                <w:highlight w:val="none"/>
                <w:lang w:val="en-US" w:eastAsia="zh-CN"/>
              </w:rPr>
              <w:t>4</w:t>
            </w:r>
            <w:r>
              <w:rPr>
                <w:rFonts w:hint="default" w:ascii="Times New Roman" w:hAnsi="Times New Roman" w:eastAsia="仿宋_GB2312" w:cs="Times New Roman"/>
                <w:kern w:val="0"/>
                <w:sz w:val="32"/>
                <w:szCs w:val="32"/>
                <w:highlight w:val="none"/>
              </w:rPr>
              <w:t>年</w:t>
            </w:r>
            <w:r>
              <w:rPr>
                <w:rFonts w:hint="eastAsia" w:ascii="Times New Roman" w:hAnsi="Times New Roman" w:eastAsia="仿宋_GB2312" w:cs="Times New Roman"/>
                <w:kern w:val="0"/>
                <w:sz w:val="32"/>
                <w:szCs w:val="32"/>
                <w:highlight w:val="none"/>
                <w:lang w:val="en-US" w:eastAsia="zh-CN"/>
              </w:rPr>
              <w:t>7</w:t>
            </w:r>
            <w:r>
              <w:rPr>
                <w:rFonts w:hint="default" w:ascii="Times New Roman" w:hAnsi="Times New Roman" w:eastAsia="仿宋_GB2312" w:cs="Times New Roman"/>
                <w:kern w:val="0"/>
                <w:sz w:val="32"/>
                <w:szCs w:val="32"/>
                <w:highlight w:val="none"/>
              </w:rPr>
              <w:t>月</w:t>
            </w:r>
            <w:r>
              <w:rPr>
                <w:rFonts w:hint="eastAsia" w:ascii="Times New Roman" w:hAnsi="Times New Roman" w:eastAsia="仿宋_GB2312" w:cs="Times New Roman"/>
                <w:kern w:val="0"/>
                <w:sz w:val="32"/>
                <w:szCs w:val="32"/>
                <w:highlight w:val="none"/>
                <w:lang w:val="en-US" w:eastAsia="zh-CN"/>
              </w:rPr>
              <w:t>20</w:t>
            </w:r>
            <w:r>
              <w:rPr>
                <w:rFonts w:hint="default" w:ascii="Times New Roman" w:hAnsi="Times New Roman" w:eastAsia="仿宋_GB2312" w:cs="Times New Roman"/>
                <w:kern w:val="0"/>
                <w:sz w:val="32"/>
                <w:szCs w:val="32"/>
                <w:highlight w:val="none"/>
              </w:rPr>
              <w:t>日至202</w:t>
            </w:r>
            <w:r>
              <w:rPr>
                <w:rFonts w:hint="eastAsia" w:ascii="Times New Roman" w:hAnsi="Times New Roman" w:eastAsia="仿宋_GB2312" w:cs="Times New Roman"/>
                <w:kern w:val="0"/>
                <w:sz w:val="32"/>
                <w:szCs w:val="32"/>
                <w:highlight w:val="none"/>
                <w:lang w:val="en-US" w:eastAsia="zh-CN"/>
              </w:rPr>
              <w:t>4</w:t>
            </w:r>
            <w:r>
              <w:rPr>
                <w:rFonts w:hint="default" w:ascii="Times New Roman" w:hAnsi="Times New Roman" w:eastAsia="仿宋_GB2312" w:cs="Times New Roman"/>
                <w:kern w:val="0"/>
                <w:sz w:val="32"/>
                <w:szCs w:val="32"/>
                <w:highlight w:val="none"/>
              </w:rPr>
              <w:t>年</w:t>
            </w:r>
            <w:r>
              <w:rPr>
                <w:rFonts w:hint="eastAsia" w:ascii="Times New Roman" w:hAnsi="Times New Roman" w:eastAsia="仿宋_GB2312" w:cs="Times New Roman"/>
                <w:kern w:val="0"/>
                <w:sz w:val="32"/>
                <w:szCs w:val="32"/>
                <w:highlight w:val="none"/>
                <w:lang w:val="en-US" w:eastAsia="zh-CN"/>
              </w:rPr>
              <w:t>10</w:t>
            </w:r>
            <w:r>
              <w:rPr>
                <w:rFonts w:hint="default" w:ascii="Times New Roman" w:hAnsi="Times New Roman" w:eastAsia="仿宋_GB2312" w:cs="Times New Roman"/>
                <w:kern w:val="0"/>
                <w:sz w:val="32"/>
                <w:szCs w:val="32"/>
                <w:highlight w:val="none"/>
              </w:rPr>
              <w:t>月</w:t>
            </w:r>
            <w:r>
              <w:rPr>
                <w:rFonts w:hint="eastAsia" w:ascii="Times New Roman" w:hAnsi="Times New Roman" w:eastAsia="仿宋_GB2312" w:cs="Times New Roman"/>
                <w:kern w:val="0"/>
                <w:sz w:val="32"/>
                <w:szCs w:val="32"/>
                <w:highlight w:val="none"/>
                <w:lang w:val="en-US" w:eastAsia="zh-CN"/>
              </w:rPr>
              <w:t>20</w:t>
            </w:r>
            <w:r>
              <w:rPr>
                <w:rFonts w:hint="default" w:ascii="Times New Roman" w:hAnsi="Times New Roman" w:eastAsia="仿宋_GB2312" w:cs="Times New Roman"/>
                <w:kern w:val="0"/>
                <w:sz w:val="32"/>
                <w:szCs w:val="32"/>
                <w:highlight w:val="none"/>
              </w:rPr>
              <w:t>日</w:t>
            </w:r>
            <w:bookmarkEnd w:id="0"/>
            <w:r>
              <w:rPr>
                <w:rFonts w:hint="default" w:ascii="Times New Roman" w:hAnsi="Times New Roman" w:eastAsia="仿宋_GB2312" w:cs="Times New Roman"/>
                <w:kern w:val="0"/>
                <w:sz w:val="32"/>
                <w:szCs w:val="32"/>
              </w:rPr>
              <w:t>（具体以实际进度安排为准）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247" w:hRule="atLeast"/>
        </w:trPr>
        <w:tc>
          <w:tcPr>
            <w:tcW w:w="2462" w:type="dxa"/>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48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shd w:val="clear" w:color="auto" w:fill="FFFFFF"/>
              </w:rPr>
              <w:t>其他需要报告的内容</w:t>
            </w:r>
          </w:p>
        </w:tc>
        <w:tc>
          <w:tcPr>
            <w:tcW w:w="6476" w:type="dxa"/>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480" w:lineRule="exact"/>
              <w:jc w:val="left"/>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2371" w:hRule="atLeast"/>
        </w:trPr>
        <w:tc>
          <w:tcPr>
            <w:tcW w:w="2462" w:type="dxa"/>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480" w:lineRule="exact"/>
              <w:jc w:val="left"/>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shd w:val="clear" w:color="auto" w:fill="FFFFFF"/>
              </w:rPr>
              <w:t>其他信息</w:t>
            </w:r>
          </w:p>
        </w:tc>
        <w:tc>
          <w:tcPr>
            <w:tcW w:w="6476"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_GB2312" w:hAnsi="Arial" w:eastAsia="仿宋_GB2312" w:cs="Arial"/>
                <w:kern w:val="0"/>
                <w:sz w:val="32"/>
                <w:szCs w:val="32"/>
              </w:rPr>
            </w:pPr>
            <w:r>
              <w:rPr>
                <w:rFonts w:hint="default" w:ascii="Times New Roman" w:hAnsi="Times New Roman" w:eastAsia="仿宋_GB2312" w:cs="Times New Roman"/>
                <w:sz w:val="32"/>
                <w:szCs w:val="32"/>
                <w:shd w:val="clear" w:color="auto" w:fill="FFFFFF"/>
              </w:rPr>
              <w:t>相关用户也可以登录汕头市市场监督管理局网站“政务公开-重点领域信息公开-产品质量信息”栏目，或拨打汕头市市场监督管理局缺陷产品召回热线电话（0754-88545860）了解更多信息。</w:t>
            </w:r>
          </w:p>
        </w:tc>
      </w:tr>
    </w:tbl>
    <w:p>
      <w:pPr>
        <w:keepNext w:val="0"/>
        <w:keepLines w:val="0"/>
        <w:pageBreakBefore w:val="0"/>
        <w:widowControl/>
        <w:kinsoku/>
        <w:wordWrap/>
        <w:overflowPunct/>
        <w:topLinePunct w:val="0"/>
        <w:autoSpaceDE/>
        <w:autoSpaceDN/>
        <w:bidi w:val="0"/>
        <w:adjustRightInd/>
        <w:snapToGrid/>
        <w:spacing w:line="20" w:lineRule="exact"/>
        <w:jc w:val="left"/>
        <w:textAlignment w:val="auto"/>
        <w:rPr>
          <w:rFonts w:ascii="仿宋_GB2312" w:eastAsia="仿宋_GB2312"/>
          <w:sz w:val="32"/>
        </w:rPr>
      </w:pPr>
    </w:p>
    <w:sectPr>
      <w:pgSz w:w="11906" w:h="16838"/>
      <w:pgMar w:top="1985" w:right="1474" w:bottom="164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w:panose1 w:val="020B0502040504020204"/>
    <w:charset w:val="00"/>
    <w:family w:val="auto"/>
    <w:pitch w:val="default"/>
    <w:sig w:usb0="E00002FF" w:usb1="4000201F" w:usb2="08000029" w:usb3="00100000" w:csb0="0000019F"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lZWI1ZjQ0OWM5YWRlNTJmYzZmMTQ0MDQyNzE5YTYifQ=="/>
  </w:docVars>
  <w:rsids>
    <w:rsidRoot w:val="00381FCB"/>
    <w:rsid w:val="000931C6"/>
    <w:rsid w:val="000D6E25"/>
    <w:rsid w:val="00116787"/>
    <w:rsid w:val="00236648"/>
    <w:rsid w:val="0034593F"/>
    <w:rsid w:val="00381FCB"/>
    <w:rsid w:val="003E389C"/>
    <w:rsid w:val="003F117F"/>
    <w:rsid w:val="00417A15"/>
    <w:rsid w:val="00447A3D"/>
    <w:rsid w:val="00514E65"/>
    <w:rsid w:val="00567167"/>
    <w:rsid w:val="005A0610"/>
    <w:rsid w:val="006727B0"/>
    <w:rsid w:val="006C5F9A"/>
    <w:rsid w:val="006E1CCE"/>
    <w:rsid w:val="00754746"/>
    <w:rsid w:val="007E05D8"/>
    <w:rsid w:val="00997FC3"/>
    <w:rsid w:val="009C1558"/>
    <w:rsid w:val="00A211DA"/>
    <w:rsid w:val="00A52C30"/>
    <w:rsid w:val="00C0131F"/>
    <w:rsid w:val="00C41C08"/>
    <w:rsid w:val="00D03EE7"/>
    <w:rsid w:val="00D2389A"/>
    <w:rsid w:val="00D533BA"/>
    <w:rsid w:val="00D82089"/>
    <w:rsid w:val="00DA2726"/>
    <w:rsid w:val="00DA348A"/>
    <w:rsid w:val="00E16854"/>
    <w:rsid w:val="00E30518"/>
    <w:rsid w:val="00EC1F61"/>
    <w:rsid w:val="00EF6ADE"/>
    <w:rsid w:val="01C708C7"/>
    <w:rsid w:val="1CFB1D75"/>
    <w:rsid w:val="37133C52"/>
    <w:rsid w:val="3BA81EC7"/>
    <w:rsid w:val="3E743B7D"/>
    <w:rsid w:val="46FFA58D"/>
    <w:rsid w:val="477F5FAE"/>
    <w:rsid w:val="48735EBD"/>
    <w:rsid w:val="4A9E3CBB"/>
    <w:rsid w:val="4D561B5B"/>
    <w:rsid w:val="6B927390"/>
    <w:rsid w:val="6D205A99"/>
    <w:rsid w:val="73C52C18"/>
    <w:rsid w:val="FFE77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0"/>
    <w:pPr>
      <w:keepNext/>
      <w:keepLines/>
      <w:spacing w:line="578" w:lineRule="auto"/>
      <w:jc w:val="left"/>
      <w:outlineLvl w:val="0"/>
    </w:pPr>
    <w:rPr>
      <w:rFonts w:ascii="Calibri" w:hAnsi="Calibri" w:eastAsia="宋体" w:cs="Times New Roman"/>
      <w:b/>
      <w:bCs/>
      <w:kern w:val="44"/>
      <w:sz w:val="28"/>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字符"/>
    <w:basedOn w:val="6"/>
    <w:link w:val="2"/>
    <w:qFormat/>
    <w:uiPriority w:val="0"/>
    <w:rPr>
      <w:rFonts w:ascii="Calibri" w:hAnsi="Calibri" w:eastAsia="宋体" w:cs="Times New Roman"/>
      <w:b/>
      <w:bCs/>
      <w:kern w:val="44"/>
      <w:sz w:val="28"/>
      <w:szCs w:val="44"/>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1</Pages>
  <Words>146</Words>
  <Characters>833</Characters>
  <Lines>6</Lines>
  <Paragraphs>1</Paragraphs>
  <TotalTime>3</TotalTime>
  <ScaleCrop>false</ScaleCrop>
  <LinksUpToDate>false</LinksUpToDate>
  <CharactersWithSpaces>978</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2023-01-04T17:05:00Z</dcterms:created>
  <dc:creator>张豪哲</dc:creator>
  <cp:lastModifiedBy>admin</cp:lastModifiedBy>
  <dcterms:modified xsi:type="dcterms:W3CDTF">2024-07-31T15:58:05Z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6D982580FB7540979BDD5B946516C857_13</vt:lpwstr>
  </property>
</Properties>
</file>