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汕头市成骏玩具实业有限公司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玩具枪系列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成骏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24盒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产品型号：815     规格：12盒/箱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</w:rPr>
              <w:t>2022.8.10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</w:rPr>
              <w:t>2022.8.20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163195</wp:posOffset>
                  </wp:positionV>
                  <wp:extent cx="1524000" cy="2000250"/>
                  <wp:effectExtent l="1905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81280</wp:posOffset>
                  </wp:positionV>
                  <wp:extent cx="2000250" cy="1657350"/>
                  <wp:effectExtent l="19050" t="0" r="0" b="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-284480</wp:posOffset>
                  </wp:positionV>
                  <wp:extent cx="3990975" cy="581025"/>
                  <wp:effectExtent l="19050" t="0" r="952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弹射物保护端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容易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与主体分离，分离后为小零件，且能从弹射机构中发射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射伤眼睛等脸部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部位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，造成损伤。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通知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销售商立即停止销售缺陷产品，并在公司微信公众号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成骏玩具）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及销售商店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铺发布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为购买到缺陷产品的消费者</w:t>
            </w:r>
            <w:bookmarkStart w:id="0" w:name="_Hlk120570691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免费更换一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盒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全新的符合安全要求的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玩具枪系列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产品或退货处理</w:t>
            </w:r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汕头市成骏玩具实业有限公司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召回联系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方式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0754-88545860</w:t>
            </w:r>
            <w:bookmarkStart w:id="1" w:name="_GoBack"/>
            <w:bookmarkEnd w:id="1"/>
          </w:p>
          <w:p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微信公众号：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成骏玩具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集中召回时间计划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在202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市场监督管理局网站“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highlight w:val="none"/>
              </w:rPr>
              <w:t>政务公开-重点领域信息公开-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highlight w:val="none"/>
                <w:lang w:eastAsia="zh-CN"/>
              </w:rPr>
              <w:t>产品质量信息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市场监督管理局缺陷产品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热线电话（0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754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88545860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2DF2B"/>
    <w:multiLevelType w:val="singleLevel"/>
    <w:tmpl w:val="D502DF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WI1ZjQ0OWM5YWRlNTJmYzZmMTQ0MDQyNzE5YTY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577CA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8F77C1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43474"/>
    <w:rsid w:val="00E77A79"/>
    <w:rsid w:val="00E91FC0"/>
    <w:rsid w:val="00EA15F4"/>
    <w:rsid w:val="00EC2165"/>
    <w:rsid w:val="00ED2479"/>
    <w:rsid w:val="00EE4941"/>
    <w:rsid w:val="00FB3781"/>
    <w:rsid w:val="00FF2D3F"/>
    <w:rsid w:val="4715356F"/>
    <w:rsid w:val="47290E64"/>
    <w:rsid w:val="57FE2600"/>
    <w:rsid w:val="5C5F1E19"/>
    <w:rsid w:val="695C65DF"/>
    <w:rsid w:val="87DBB9A5"/>
    <w:rsid w:val="D6ED1B50"/>
    <w:rsid w:val="E7FF1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158</Words>
  <Characters>902</Characters>
  <Lines>7</Lines>
  <Paragraphs>2</Paragraphs>
  <TotalTime>1</TotalTime>
  <ScaleCrop>false</ScaleCrop>
  <LinksUpToDate>false</LinksUpToDate>
  <CharactersWithSpaces>1058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admin</cp:lastModifiedBy>
  <dcterms:modified xsi:type="dcterms:W3CDTF">2024-07-31T15:56:32Z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C7EC47496B0544D48E58D98B46939350_13</vt:lpwstr>
  </property>
</Properties>
</file>