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汕头市职业学校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“婴幼儿保育”赛项拟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获奖名单</w:t>
      </w:r>
    </w:p>
    <w:tbl>
      <w:tblPr>
        <w:tblW w:w="137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4520"/>
        <w:gridCol w:w="3331"/>
        <w:gridCol w:w="2857"/>
        <w:gridCol w:w="1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选手姓名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拟获奖项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汕头市澄海职业技术学校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林琳、</w:t>
            </w:r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陈沁宜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 xml:space="preserve">一等奖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汕头市卫生学校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蔡梓滢、</w:t>
            </w:r>
            <w:r>
              <w:rPr>
                <w:rStyle w:val="6"/>
                <w:rFonts w:hint="eastAsia" w:ascii="楷体_GB2312" w:hAnsi="楷体_GB2312" w:eastAsia="楷体_GB2312" w:cs="楷体_GB2312"/>
                <w:lang w:val="en-US" w:eastAsia="zh-CN" w:bidi="ar"/>
              </w:rPr>
              <w:t>洪丹婷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黄雯婷、</w:t>
            </w:r>
            <w:r>
              <w:rPr>
                <w:rStyle w:val="6"/>
                <w:rFonts w:hint="eastAsia" w:ascii="楷体_GB2312" w:hAnsi="楷体_GB2312" w:eastAsia="楷体_GB2312" w:cs="楷体_GB2312"/>
                <w:lang w:val="en-US" w:eastAsia="zh-CN" w:bidi="ar"/>
              </w:rPr>
              <w:t>郑佳霓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汕头市澄海职业技术学校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陈博洁、</w:t>
            </w:r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陶钶妮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李楠、</w:t>
            </w:r>
            <w:r>
              <w:rPr>
                <w:rStyle w:val="6"/>
                <w:rFonts w:hint="eastAsia" w:ascii="楷体_GB2312" w:hAnsi="楷体_GB2312" w:eastAsia="楷体_GB2312" w:cs="楷体_GB2312"/>
                <w:lang w:val="en-US" w:eastAsia="zh-CN" w:bidi="ar"/>
              </w:rPr>
              <w:t>谢千惠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汕头市卫生学校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陈泳宜、</w:t>
            </w:r>
            <w:r>
              <w:rPr>
                <w:rStyle w:val="6"/>
                <w:rFonts w:hint="eastAsia" w:ascii="楷体_GB2312" w:hAnsi="楷体_GB2312" w:eastAsia="楷体_GB2312" w:cs="楷体_GB2312"/>
                <w:lang w:val="en-US" w:eastAsia="zh-CN" w:bidi="ar"/>
              </w:rPr>
              <w:t>杨钰婷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 xml:space="preserve">陈恩惟 </w:t>
            </w:r>
            <w:r>
              <w:rPr>
                <w:rStyle w:val="6"/>
                <w:rFonts w:hint="eastAsia" w:ascii="楷体_GB2312" w:hAnsi="楷体_GB2312" w:eastAsia="楷体_GB2312" w:cs="楷体_GB2312"/>
                <w:lang w:val="en-US" w:eastAsia="zh-CN" w:bidi="ar"/>
              </w:rPr>
              <w:t>冯小敏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汕头市鮀滨职业技术学校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吴佳琳、</w:t>
            </w:r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何荷馨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游燕珊、吴钰墁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汕头市潮南区职业技术学校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章妍琪、</w:t>
            </w:r>
            <w:r>
              <w:rPr>
                <w:rStyle w:val="7"/>
                <w:rFonts w:hint="eastAsia" w:ascii="楷体_GB2312" w:hAnsi="楷体_GB2312" w:eastAsia="楷体_GB2312" w:cs="楷体_GB2312"/>
                <w:lang w:val="en-US" w:eastAsia="zh-CN" w:bidi="ar"/>
              </w:rPr>
              <w:t>邓颜萍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李婷婷、</w:t>
            </w:r>
            <w:r>
              <w:rPr>
                <w:rStyle w:val="6"/>
                <w:rFonts w:hint="eastAsia" w:ascii="楷体_GB2312" w:hAnsi="楷体_GB2312" w:eastAsia="楷体_GB2312" w:cs="楷体_GB2312"/>
                <w:lang w:val="en-US" w:eastAsia="zh-CN" w:bidi="ar"/>
              </w:rPr>
              <w:t>杨恩惠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汕头市鮀滨职业技术学校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李家欣、</w:t>
            </w:r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魏芷彤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宋海芳、游燕珊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汕头市潮阳区职业技术学校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庄依晨、</w:t>
            </w:r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林锘滢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陈沁玫、</w:t>
            </w:r>
            <w:r>
              <w:rPr>
                <w:rStyle w:val="6"/>
                <w:rFonts w:hint="eastAsia" w:ascii="楷体_GB2312" w:hAnsi="楷体_GB2312" w:eastAsia="楷体_GB2312" w:cs="楷体_GB2312"/>
                <w:lang w:val="en-US" w:eastAsia="zh-CN" w:bidi="ar"/>
              </w:rPr>
              <w:t>姚晓岚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汕头市潮南区职业技术学校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林佳祺、</w:t>
            </w:r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林子琼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郑伟珊、</w:t>
            </w:r>
            <w:r>
              <w:rPr>
                <w:rStyle w:val="6"/>
                <w:rFonts w:hint="eastAsia" w:ascii="楷体_GB2312" w:hAnsi="楷体_GB2312" w:eastAsia="楷体_GB2312" w:cs="楷体_GB2312"/>
                <w:lang w:val="en-US" w:eastAsia="zh-CN" w:bidi="ar"/>
              </w:rPr>
              <w:t>叶妍妍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汕头市潮阳区职业技术学校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陈丹莹、</w:t>
            </w:r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蔡依琳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陈沁玫、</w:t>
            </w:r>
            <w:r>
              <w:rPr>
                <w:rStyle w:val="6"/>
                <w:rFonts w:hint="eastAsia" w:ascii="楷体_GB2312" w:hAnsi="楷体_GB2312" w:eastAsia="楷体_GB2312" w:cs="楷体_GB2312"/>
                <w:lang w:val="en-US" w:eastAsia="zh-CN" w:bidi="ar"/>
              </w:rPr>
              <w:t>姚晓岚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汕头市中博职业技术学校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蔡贤玲、</w:t>
            </w:r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陈燕萍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 xml:space="preserve">吴琪娜 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汕头市中博职业技术学校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杨媛、</w:t>
            </w:r>
            <w:r>
              <w:rPr>
                <w:rStyle w:val="5"/>
                <w:rFonts w:hint="eastAsia" w:ascii="楷体_GB2312" w:hAnsi="楷体_GB2312" w:eastAsia="楷体_GB2312" w:cs="楷体_GB2312"/>
                <w:lang w:val="en-US" w:eastAsia="zh-CN" w:bidi="ar"/>
              </w:rPr>
              <w:t>刘嘉欣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辛超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bdr w:val="none" w:color="auto" w:sz="0" w:space="0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856" w:right="1531" w:bottom="567" w:left="1531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E3A2A7"/>
    <w:rsid w:val="B3E3A2A7"/>
    <w:rsid w:val="B7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6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2023-12-11T15:03:00Z</dcterms:created>
  <dc:creator>ht706</dc:creator>
  <cp:lastModifiedBy>ht706</cp:lastModifiedBy>
  <cp:lastPrinted>2023-12-11T15:56:06Z</cp:lastPrinted>
  <dcterms:modified xsi:type="dcterms:W3CDTF">2023-12-11T15:59:17Z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E8365257B368C35442B476659B0856DF</vt:lpwstr>
  </property>
</Properties>
</file>