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广东省工伤保险辅助器具自行购买申请表</w:t>
      </w:r>
    </w:p>
    <w:tbl>
      <w:tblPr>
        <w:tblStyle w:val="4"/>
        <w:tblW w:w="95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898"/>
        <w:gridCol w:w="1515"/>
        <w:gridCol w:w="499"/>
        <w:gridCol w:w="494"/>
        <w:gridCol w:w="822"/>
        <w:gridCol w:w="345"/>
        <w:gridCol w:w="249"/>
        <w:gridCol w:w="1563"/>
        <w:gridCol w:w="1324"/>
        <w:gridCol w:w="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restart"/>
            <w:textDirection w:val="tbRlV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工伤职工信息栏</w:t>
            </w:r>
          </w:p>
        </w:tc>
        <w:tc>
          <w:tcPr>
            <w:tcW w:w="189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5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82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215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是否参加工伤保险</w:t>
            </w:r>
          </w:p>
        </w:tc>
        <w:tc>
          <w:tcPr>
            <w:tcW w:w="1324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证件类型</w:t>
            </w:r>
          </w:p>
        </w:tc>
        <w:tc>
          <w:tcPr>
            <w:tcW w:w="6811" w:type="dxa"/>
            <w:gridSpan w:val="8"/>
            <w:vAlign w:val="center"/>
          </w:tcPr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□居民身份证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身份证件号码</w:t>
            </w:r>
          </w:p>
        </w:tc>
        <w:tc>
          <w:tcPr>
            <w:tcW w:w="6811" w:type="dxa"/>
            <w:gridSpan w:val="8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201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近亲属姓名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及联系电话</w:t>
            </w:r>
          </w:p>
        </w:tc>
        <w:tc>
          <w:tcPr>
            <w:tcW w:w="3136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联系地址</w:t>
            </w:r>
          </w:p>
        </w:tc>
        <w:tc>
          <w:tcPr>
            <w:tcW w:w="6811" w:type="dxa"/>
            <w:gridSpan w:val="8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用人单位名称</w:t>
            </w:r>
          </w:p>
        </w:tc>
        <w:tc>
          <w:tcPr>
            <w:tcW w:w="6811" w:type="dxa"/>
            <w:gridSpan w:val="8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工伤时间</w:t>
            </w:r>
          </w:p>
        </w:tc>
        <w:tc>
          <w:tcPr>
            <w:tcW w:w="201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910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工伤认定时间</w:t>
            </w:r>
          </w:p>
        </w:tc>
        <w:tc>
          <w:tcPr>
            <w:tcW w:w="288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86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工伤认定决定书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文（编）号</w:t>
            </w:r>
          </w:p>
        </w:tc>
        <w:tc>
          <w:tcPr>
            <w:tcW w:w="201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910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伤残部位</w:t>
            </w:r>
          </w:p>
        </w:tc>
        <w:tc>
          <w:tcPr>
            <w:tcW w:w="288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895" w:hRule="atLeast"/>
          <w:jc w:val="center"/>
        </w:trPr>
        <w:tc>
          <w:tcPr>
            <w:tcW w:w="868" w:type="dxa"/>
            <w:vMerge w:val="restart"/>
            <w:textDirection w:val="tbRlV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申报事项确认栏</w:t>
            </w:r>
          </w:p>
        </w:tc>
        <w:tc>
          <w:tcPr>
            <w:tcW w:w="1898" w:type="dxa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申请自行购买的</w:t>
            </w:r>
          </w:p>
          <w:p>
            <w:pPr>
              <w:spacing w:line="400" w:lineRule="exact"/>
              <w:ind w:left="-105" w:leftChars="-50" w:right="-105" w:rightChars="-5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辅助器具名称</w:t>
            </w:r>
          </w:p>
        </w:tc>
        <w:tc>
          <w:tcPr>
            <w:tcW w:w="6811" w:type="dxa"/>
            <w:gridSpan w:val="8"/>
            <w:vAlign w:val="center"/>
          </w:tcPr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textDirection w:val="tbRlV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申请主体</w:t>
            </w:r>
          </w:p>
        </w:tc>
        <w:tc>
          <w:tcPr>
            <w:tcW w:w="6811" w:type="dxa"/>
            <w:gridSpan w:val="8"/>
            <w:vAlign w:val="center"/>
          </w:tcPr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□工伤职工       □工伤职工近亲属       □用人单位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0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申请人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6811" w:type="dxa"/>
            <w:gridSpan w:val="8"/>
            <w:vAlign w:val="bottom"/>
          </w:tcPr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935" w:hRule="atLeast"/>
          <w:jc w:val="center"/>
        </w:trPr>
        <w:tc>
          <w:tcPr>
            <w:tcW w:w="868" w:type="dxa"/>
            <w:vMerge w:val="continue"/>
            <w:vAlign w:val="top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</w:tc>
        <w:tc>
          <w:tcPr>
            <w:tcW w:w="189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申请自行购买的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理由</w:t>
            </w:r>
          </w:p>
        </w:tc>
        <w:tc>
          <w:tcPr>
            <w:tcW w:w="6811" w:type="dxa"/>
            <w:gridSpan w:val="8"/>
            <w:vAlign w:val="bottom"/>
          </w:tcPr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wordWrap w:val="0"/>
              <w:spacing w:line="60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签名或盖章          </w:t>
            </w:r>
          </w:p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年  月  日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  <w:jc w:val="center"/>
        </w:trPr>
        <w:tc>
          <w:tcPr>
            <w:tcW w:w="2766" w:type="dxa"/>
            <w:gridSpan w:val="2"/>
            <w:vAlign w:val="center"/>
          </w:tcPr>
          <w:p>
            <w:pPr>
              <w:spacing w:line="400" w:lineRule="exact"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用人单位意见</w:t>
            </w:r>
          </w:p>
        </w:tc>
        <w:tc>
          <w:tcPr>
            <w:tcW w:w="6829" w:type="dxa"/>
            <w:gridSpan w:val="9"/>
            <w:vAlign w:val="bottom"/>
          </w:tcPr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盖章             </w:t>
            </w:r>
          </w:p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年  月  日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5" w:hRule="atLeast"/>
          <w:jc w:val="center"/>
        </w:trPr>
        <w:tc>
          <w:tcPr>
            <w:tcW w:w="276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社会保险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经办机构意见</w:t>
            </w:r>
          </w:p>
        </w:tc>
        <w:tc>
          <w:tcPr>
            <w:tcW w:w="6829" w:type="dxa"/>
            <w:gridSpan w:val="9"/>
            <w:vAlign w:val="top"/>
          </w:tcPr>
          <w:p>
            <w:pPr>
              <w:spacing w:before="156" w:beforeLines="50" w:line="6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□同意</w:t>
            </w:r>
          </w:p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   根据《广东省工伤保险辅助器具配置目录》，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（辅助器具名称）最高支付限额为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元，最低使用年限为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年。超出最高支付限额部分的费用，工伤保险基金不予支付。</w:t>
            </w:r>
          </w:p>
          <w:p>
            <w:pPr>
              <w:spacing w:line="600" w:lineRule="exact"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申请核付费用需提供以下材料:</w:t>
            </w:r>
          </w:p>
          <w:p>
            <w:pPr>
              <w:spacing w:line="600" w:lineRule="exact"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spacing w:line="600" w:lineRule="exact"/>
              <w:ind w:firstLine="42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□不同意，理由：</w:t>
            </w:r>
          </w:p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spacing w:line="60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盖章             </w:t>
            </w:r>
          </w:p>
          <w:p>
            <w:pPr>
              <w:wordWrap w:val="0"/>
              <w:spacing w:line="60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 xml:space="preserve">   年  月  日       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92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 w:eastAsia="黑体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李思达</cp:lastModifiedBy>
  <dcterms:modified xsi:type="dcterms:W3CDTF">2019-07-17T09:38:31Z</dcterms:modified>
  <dc:title>广东省工伤保险辅助器具自行购买申请表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