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text" w:horzAnchor="page" w:tblpXSpec="center" w:tblpY="149"/>
        <w:tblOverlap w:val="never"/>
        <w:tblW w:w="15599" w:type="dxa"/>
        <w:jc w:val="center"/>
        <w:tblInd w:w="0" w:type="dxa"/>
        <w:tblLayout w:type="fixed"/>
        <w:tblCellMar>
          <w:top w:w="0" w:type="dxa"/>
          <w:left w:w="108" w:type="dxa"/>
          <w:bottom w:w="0" w:type="dxa"/>
          <w:right w:w="108" w:type="dxa"/>
        </w:tblCellMar>
      </w:tblPr>
      <w:tblGrid>
        <w:gridCol w:w="1274"/>
        <w:gridCol w:w="2040"/>
        <w:gridCol w:w="990"/>
        <w:gridCol w:w="1035"/>
        <w:gridCol w:w="480"/>
        <w:gridCol w:w="1185"/>
        <w:gridCol w:w="1398"/>
        <w:gridCol w:w="507"/>
        <w:gridCol w:w="1186"/>
        <w:gridCol w:w="1037"/>
        <w:gridCol w:w="147"/>
        <w:gridCol w:w="1275"/>
        <w:gridCol w:w="1590"/>
        <w:gridCol w:w="1422"/>
        <w:gridCol w:w="33"/>
      </w:tblGrid>
      <w:tr>
        <w:tblPrEx>
          <w:tblLayout w:type="fixed"/>
          <w:tblCellMar>
            <w:top w:w="0" w:type="dxa"/>
            <w:left w:w="108" w:type="dxa"/>
            <w:bottom w:w="0" w:type="dxa"/>
            <w:right w:w="108" w:type="dxa"/>
          </w:tblCellMar>
        </w:tblPrEx>
        <w:trPr>
          <w:gridAfter w:val="1"/>
          <w:wAfter w:w="33" w:type="dxa"/>
          <w:trHeight w:val="510" w:hRule="atLeast"/>
          <w:jc w:val="center"/>
        </w:trPr>
        <w:tc>
          <w:tcPr>
            <w:tcW w:w="15566" w:type="dxa"/>
            <w:gridSpan w:val="14"/>
            <w:vAlign w:val="center"/>
          </w:tcPr>
          <w:p>
            <w:pPr>
              <w:autoSpaceDN w:val="0"/>
              <w:jc w:val="center"/>
              <w:textAlignment w:val="center"/>
              <w:rPr>
                <w:rFonts w:ascii="创艺简标宋" w:hAnsi="创艺简标宋" w:eastAsia="创艺简标宋"/>
                <w:sz w:val="40"/>
              </w:rPr>
            </w:pPr>
            <w:r>
              <w:rPr>
                <w:rFonts w:ascii="创艺简标宋" w:hAnsi="创艺简标宋" w:eastAsia="创艺简标宋"/>
                <w:sz w:val="36"/>
                <w:szCs w:val="36"/>
              </w:rPr>
              <w:t>工伤保险供养亲属待遇申请表</w:t>
            </w:r>
          </w:p>
        </w:tc>
      </w:tr>
      <w:tr>
        <w:tblPrEx>
          <w:tblLayout w:type="fixed"/>
          <w:tblCellMar>
            <w:top w:w="0" w:type="dxa"/>
            <w:left w:w="108" w:type="dxa"/>
            <w:bottom w:w="0" w:type="dxa"/>
            <w:right w:w="108" w:type="dxa"/>
          </w:tblCellMar>
        </w:tblPrEx>
        <w:trPr>
          <w:gridAfter w:val="1"/>
          <w:wAfter w:w="33" w:type="dxa"/>
          <w:trHeight w:val="389" w:hRule="atLeast"/>
          <w:jc w:val="center"/>
        </w:trPr>
        <w:tc>
          <w:tcPr>
            <w:tcW w:w="3314"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4"/>
                <w:szCs w:val="24"/>
              </w:rPr>
            </w:pPr>
            <w:r>
              <w:rPr>
                <w:rFonts w:ascii="仿宋_GB2312" w:hAnsi="仿宋_GB2312"/>
                <w:sz w:val="24"/>
                <w:szCs w:val="24"/>
              </w:rPr>
              <w:t>工伤（亡）职工姓名</w:t>
            </w:r>
          </w:p>
        </w:tc>
        <w:tc>
          <w:tcPr>
            <w:tcW w:w="2505"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仿宋_GB2312" w:hAnsi="仿宋_GB2312"/>
                <w:sz w:val="24"/>
                <w:szCs w:val="24"/>
              </w:rPr>
            </w:pPr>
          </w:p>
        </w:tc>
        <w:tc>
          <w:tcPr>
            <w:tcW w:w="2583"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4"/>
                <w:szCs w:val="24"/>
              </w:rPr>
            </w:pPr>
            <w:r>
              <w:rPr>
                <w:rFonts w:ascii="仿宋_GB2312" w:hAnsi="仿宋_GB2312"/>
                <w:sz w:val="24"/>
                <w:szCs w:val="24"/>
              </w:rPr>
              <w:t>身份证号</w:t>
            </w:r>
          </w:p>
        </w:tc>
        <w:tc>
          <w:tcPr>
            <w:tcW w:w="2730"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4"/>
                <w:szCs w:val="24"/>
              </w:rPr>
            </w:pPr>
          </w:p>
        </w:tc>
        <w:tc>
          <w:tcPr>
            <w:tcW w:w="1422"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4"/>
                <w:szCs w:val="24"/>
              </w:rPr>
            </w:pPr>
            <w:r>
              <w:rPr>
                <w:rFonts w:ascii="仿宋_GB2312" w:hAnsi="仿宋_GB2312"/>
                <w:sz w:val="24"/>
                <w:szCs w:val="24"/>
              </w:rPr>
              <w:t>死亡时间</w:t>
            </w:r>
          </w:p>
        </w:tc>
        <w:tc>
          <w:tcPr>
            <w:tcW w:w="3012"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4"/>
                <w:szCs w:val="24"/>
              </w:rPr>
            </w:pPr>
          </w:p>
        </w:tc>
      </w:tr>
      <w:tr>
        <w:tblPrEx>
          <w:tblLayout w:type="fixed"/>
          <w:tblCellMar>
            <w:top w:w="0" w:type="dxa"/>
            <w:left w:w="108" w:type="dxa"/>
            <w:bottom w:w="0" w:type="dxa"/>
            <w:right w:w="108" w:type="dxa"/>
          </w:tblCellMar>
        </w:tblPrEx>
        <w:trPr>
          <w:gridAfter w:val="1"/>
          <w:wAfter w:w="33" w:type="dxa"/>
          <w:trHeight w:val="444" w:hRule="atLeast"/>
          <w:jc w:val="center"/>
        </w:trPr>
        <w:tc>
          <w:tcPr>
            <w:tcW w:w="1274"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4"/>
                <w:szCs w:val="24"/>
              </w:rPr>
            </w:pPr>
            <w:r>
              <w:rPr>
                <w:rFonts w:ascii="仿宋_GB2312" w:hAnsi="仿宋_GB2312"/>
                <w:sz w:val="24"/>
                <w:szCs w:val="24"/>
              </w:rPr>
              <w:t>供养亲属姓名</w:t>
            </w:r>
          </w:p>
        </w:tc>
        <w:tc>
          <w:tcPr>
            <w:tcW w:w="2040"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4"/>
                <w:szCs w:val="24"/>
              </w:rPr>
            </w:pPr>
            <w:r>
              <w:rPr>
                <w:rFonts w:ascii="仿宋_GB2312" w:hAnsi="仿宋_GB2312"/>
                <w:sz w:val="24"/>
                <w:szCs w:val="24"/>
              </w:rPr>
              <w:t>身份证号</w:t>
            </w:r>
          </w:p>
        </w:tc>
        <w:tc>
          <w:tcPr>
            <w:tcW w:w="990"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4"/>
                <w:szCs w:val="24"/>
              </w:rPr>
            </w:pPr>
            <w:r>
              <w:rPr>
                <w:rFonts w:ascii="仿宋_GB2312" w:hAnsi="仿宋_GB2312"/>
                <w:sz w:val="24"/>
                <w:szCs w:val="24"/>
              </w:rPr>
              <w:t>性别</w:t>
            </w:r>
          </w:p>
        </w:tc>
        <w:tc>
          <w:tcPr>
            <w:tcW w:w="1515" w:type="dxa"/>
            <w:gridSpan w:val="2"/>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4"/>
                <w:szCs w:val="24"/>
              </w:rPr>
            </w:pPr>
            <w:r>
              <w:rPr>
                <w:rFonts w:ascii="仿宋_GB2312" w:hAnsi="仿宋_GB2312"/>
                <w:sz w:val="24"/>
                <w:szCs w:val="24"/>
              </w:rPr>
              <w:t>出生日期</w:t>
            </w:r>
          </w:p>
        </w:tc>
        <w:tc>
          <w:tcPr>
            <w:tcW w:w="1185"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4"/>
                <w:szCs w:val="24"/>
              </w:rPr>
            </w:pPr>
            <w:r>
              <w:rPr>
                <w:rFonts w:ascii="仿宋_GB2312" w:hAnsi="仿宋_GB2312"/>
                <w:sz w:val="24"/>
                <w:szCs w:val="24"/>
              </w:rPr>
              <w:t>与伤亡者关系</w:t>
            </w:r>
          </w:p>
        </w:tc>
        <w:tc>
          <w:tcPr>
            <w:tcW w:w="5550" w:type="dxa"/>
            <w:gridSpan w:val="6"/>
            <w:tcBorders>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4"/>
                <w:szCs w:val="24"/>
              </w:rPr>
            </w:pPr>
            <w:r>
              <w:rPr>
                <w:rFonts w:ascii="仿宋_GB2312" w:hAnsi="仿宋_GB2312"/>
                <w:sz w:val="24"/>
                <w:szCs w:val="24"/>
              </w:rPr>
              <w:t>待遇支付信息</w:t>
            </w:r>
          </w:p>
        </w:tc>
        <w:tc>
          <w:tcPr>
            <w:tcW w:w="3012" w:type="dxa"/>
            <w:gridSpan w:val="2"/>
            <w:tcBorders>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4"/>
                <w:szCs w:val="24"/>
              </w:rPr>
            </w:pPr>
            <w:r>
              <w:rPr>
                <w:rFonts w:ascii="仿宋_GB2312" w:hAnsi="仿宋_GB2312"/>
                <w:sz w:val="24"/>
                <w:szCs w:val="24"/>
              </w:rPr>
              <w:t>通讯信息</w:t>
            </w:r>
          </w:p>
        </w:tc>
      </w:tr>
      <w:tr>
        <w:tblPrEx>
          <w:tblLayout w:type="fixed"/>
          <w:tblCellMar>
            <w:top w:w="0" w:type="dxa"/>
            <w:left w:w="108" w:type="dxa"/>
            <w:bottom w:w="0" w:type="dxa"/>
            <w:right w:w="108" w:type="dxa"/>
          </w:tblCellMar>
        </w:tblPrEx>
        <w:trPr>
          <w:gridAfter w:val="1"/>
          <w:wAfter w:w="33" w:type="dxa"/>
          <w:trHeight w:val="576" w:hRule="atLeast"/>
          <w:jc w:val="center"/>
        </w:trPr>
        <w:tc>
          <w:tcPr>
            <w:tcW w:w="1274" w:type="dxa"/>
            <w:vMerge w:val="continue"/>
            <w:tcBorders>
              <w:left w:val="single" w:color="000000" w:sz="4" w:space="0"/>
              <w:bottom w:val="single" w:color="000000" w:sz="4" w:space="0"/>
              <w:right w:val="single" w:color="000000" w:sz="4" w:space="0"/>
            </w:tcBorders>
            <w:vAlign w:val="center"/>
          </w:tcPr>
          <w:p>
            <w:pPr>
              <w:rPr>
                <w:sz w:val="24"/>
                <w:szCs w:val="24"/>
              </w:rPr>
            </w:pPr>
          </w:p>
        </w:tc>
        <w:tc>
          <w:tcPr>
            <w:tcW w:w="2040" w:type="dxa"/>
            <w:vMerge w:val="continue"/>
            <w:tcBorders>
              <w:left w:val="single" w:color="000000" w:sz="4" w:space="0"/>
              <w:bottom w:val="single" w:color="000000" w:sz="4" w:space="0"/>
              <w:right w:val="single" w:color="000000" w:sz="4" w:space="0"/>
            </w:tcBorders>
            <w:vAlign w:val="center"/>
          </w:tcPr>
          <w:p>
            <w:pPr>
              <w:rPr>
                <w:sz w:val="24"/>
                <w:szCs w:val="24"/>
              </w:rPr>
            </w:pPr>
          </w:p>
        </w:tc>
        <w:tc>
          <w:tcPr>
            <w:tcW w:w="990" w:type="dxa"/>
            <w:vMerge w:val="continue"/>
            <w:tcBorders>
              <w:left w:val="single" w:color="000000" w:sz="4" w:space="0"/>
              <w:bottom w:val="single" w:color="000000" w:sz="4" w:space="0"/>
              <w:right w:val="single" w:color="000000" w:sz="4" w:space="0"/>
            </w:tcBorders>
            <w:vAlign w:val="center"/>
          </w:tcPr>
          <w:p>
            <w:pPr>
              <w:rPr>
                <w:sz w:val="24"/>
                <w:szCs w:val="24"/>
              </w:rPr>
            </w:pPr>
          </w:p>
        </w:tc>
        <w:tc>
          <w:tcPr>
            <w:tcW w:w="1515" w:type="dxa"/>
            <w:gridSpan w:val="2"/>
            <w:vMerge w:val="continue"/>
            <w:tcBorders>
              <w:left w:val="single" w:color="000000" w:sz="4" w:space="0"/>
              <w:bottom w:val="single" w:color="000000" w:sz="4" w:space="0"/>
              <w:right w:val="single" w:color="000000" w:sz="4" w:space="0"/>
            </w:tcBorders>
            <w:vAlign w:val="center"/>
          </w:tcPr>
          <w:p>
            <w:pPr>
              <w:rPr>
                <w:sz w:val="24"/>
                <w:szCs w:val="24"/>
              </w:rPr>
            </w:pPr>
          </w:p>
        </w:tc>
        <w:tc>
          <w:tcPr>
            <w:tcW w:w="1185" w:type="dxa"/>
            <w:vMerge w:val="continue"/>
            <w:tcBorders>
              <w:left w:val="single" w:color="000000" w:sz="4" w:space="0"/>
              <w:bottom w:val="single" w:color="000000" w:sz="4" w:space="0"/>
              <w:right w:val="single" w:color="000000" w:sz="4" w:space="0"/>
            </w:tcBorders>
            <w:vAlign w:val="center"/>
          </w:tcPr>
          <w:p>
            <w:pPr>
              <w:rPr>
                <w:sz w:val="24"/>
                <w:szCs w:val="24"/>
              </w:rPr>
            </w:pPr>
          </w:p>
        </w:tc>
        <w:tc>
          <w:tcPr>
            <w:tcW w:w="190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4"/>
                <w:szCs w:val="24"/>
              </w:rPr>
            </w:pPr>
            <w:r>
              <w:rPr>
                <w:rFonts w:ascii="仿宋_GB2312" w:hAnsi="仿宋_GB2312"/>
                <w:sz w:val="24"/>
                <w:szCs w:val="24"/>
              </w:rPr>
              <w:t>银行名称</w:t>
            </w:r>
          </w:p>
        </w:tc>
        <w:tc>
          <w:tcPr>
            <w:tcW w:w="118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4"/>
                <w:szCs w:val="24"/>
              </w:rPr>
            </w:pPr>
            <w:r>
              <w:rPr>
                <w:rFonts w:ascii="仿宋_GB2312" w:hAnsi="仿宋_GB2312"/>
                <w:sz w:val="24"/>
                <w:szCs w:val="24"/>
              </w:rPr>
              <w:t>账户户名</w:t>
            </w:r>
          </w:p>
        </w:tc>
        <w:tc>
          <w:tcPr>
            <w:tcW w:w="2459"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4"/>
                <w:szCs w:val="24"/>
              </w:rPr>
            </w:pPr>
            <w:r>
              <w:rPr>
                <w:rFonts w:ascii="仿宋_GB2312" w:hAnsi="仿宋_GB2312"/>
                <w:sz w:val="24"/>
                <w:szCs w:val="24"/>
              </w:rPr>
              <w:t>银行账号</w:t>
            </w:r>
          </w:p>
        </w:tc>
        <w:tc>
          <w:tcPr>
            <w:tcW w:w="159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4"/>
                <w:szCs w:val="24"/>
              </w:rPr>
            </w:pPr>
            <w:r>
              <w:rPr>
                <w:rFonts w:ascii="仿宋_GB2312" w:hAnsi="仿宋_GB2312"/>
                <w:sz w:val="24"/>
                <w:szCs w:val="24"/>
              </w:rPr>
              <w:t>户籍所在地(或住址)</w:t>
            </w:r>
          </w:p>
        </w:tc>
        <w:tc>
          <w:tcPr>
            <w:tcW w:w="1422"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4"/>
                <w:szCs w:val="24"/>
              </w:rPr>
            </w:pPr>
            <w:r>
              <w:rPr>
                <w:rFonts w:ascii="仿宋_GB2312" w:hAnsi="仿宋_GB2312"/>
                <w:sz w:val="24"/>
                <w:szCs w:val="24"/>
              </w:rPr>
              <w:t>联系人</w:t>
            </w:r>
          </w:p>
          <w:p>
            <w:pPr>
              <w:autoSpaceDN w:val="0"/>
              <w:jc w:val="center"/>
              <w:textAlignment w:val="center"/>
              <w:rPr>
                <w:rFonts w:ascii="仿宋_GB2312" w:hAnsi="仿宋_GB2312"/>
                <w:sz w:val="24"/>
                <w:szCs w:val="24"/>
              </w:rPr>
            </w:pPr>
            <w:r>
              <w:rPr>
                <w:rFonts w:ascii="仿宋_GB2312" w:hAnsi="仿宋_GB2312"/>
                <w:sz w:val="24"/>
                <w:szCs w:val="24"/>
              </w:rPr>
              <w:t>及电话</w:t>
            </w:r>
          </w:p>
        </w:tc>
      </w:tr>
      <w:tr>
        <w:tblPrEx>
          <w:tblLayout w:type="fixed"/>
          <w:tblCellMar>
            <w:top w:w="0" w:type="dxa"/>
            <w:left w:w="108" w:type="dxa"/>
            <w:bottom w:w="0" w:type="dxa"/>
            <w:right w:w="108" w:type="dxa"/>
          </w:tblCellMar>
        </w:tblPrEx>
        <w:trPr>
          <w:gridAfter w:val="1"/>
          <w:wAfter w:w="33" w:type="dxa"/>
          <w:trHeight w:val="455" w:hRule="atLeast"/>
          <w:jc w:val="center"/>
        </w:trPr>
        <w:tc>
          <w:tcPr>
            <w:tcW w:w="127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2040" w:type="dxa"/>
            <w:tcBorders>
              <w:top w:val="single" w:color="000000" w:sz="4" w:space="0"/>
              <w:left w:val="single" w:color="000000" w:sz="4" w:space="0"/>
              <w:bottom w:val="single" w:color="000000" w:sz="4" w:space="0"/>
              <w:right w:val="single" w:color="000000" w:sz="4" w:space="0"/>
            </w:tcBorders>
            <w:vAlign w:val="center"/>
          </w:tcPr>
          <w:p>
            <w:pPr>
              <w:autoSpaceDN w:val="0"/>
              <w:textAlignment w:val="center"/>
              <w:rPr>
                <w:rFonts w:ascii="仿宋_GB2312" w:hAnsi="仿宋_GB2312"/>
                <w:sz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51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18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90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18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2459"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59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422"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仿宋_GB2312" w:hAnsi="仿宋_GB2312"/>
                <w:sz w:val="24"/>
              </w:rPr>
            </w:pPr>
          </w:p>
        </w:tc>
      </w:tr>
      <w:tr>
        <w:tblPrEx>
          <w:tblLayout w:type="fixed"/>
          <w:tblCellMar>
            <w:top w:w="0" w:type="dxa"/>
            <w:left w:w="108" w:type="dxa"/>
            <w:bottom w:w="0" w:type="dxa"/>
            <w:right w:w="108" w:type="dxa"/>
          </w:tblCellMar>
        </w:tblPrEx>
        <w:trPr>
          <w:gridAfter w:val="1"/>
          <w:wAfter w:w="33" w:type="dxa"/>
          <w:trHeight w:val="395" w:hRule="atLeast"/>
          <w:jc w:val="center"/>
        </w:trPr>
        <w:tc>
          <w:tcPr>
            <w:tcW w:w="1274"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204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99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51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185"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90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18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2459" w:type="dxa"/>
            <w:gridSpan w:val="3"/>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590"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422" w:type="dxa"/>
            <w:tcBorders>
              <w:top w:val="single" w:color="000000" w:sz="4" w:space="0"/>
              <w:left w:val="single" w:color="000000" w:sz="4" w:space="0"/>
              <w:bottom w:val="single" w:color="000000" w:sz="4" w:space="0"/>
              <w:right w:val="single" w:color="000000" w:sz="4" w:space="0"/>
            </w:tcBorders>
            <w:vAlign w:val="center"/>
          </w:tcPr>
          <w:p>
            <w:pPr>
              <w:autoSpaceDN w:val="0"/>
              <w:jc w:val="left"/>
              <w:textAlignment w:val="center"/>
              <w:rPr>
                <w:rFonts w:ascii="仿宋_GB2312" w:hAnsi="仿宋_GB2312"/>
                <w:sz w:val="24"/>
              </w:rPr>
            </w:pPr>
          </w:p>
        </w:tc>
      </w:tr>
      <w:tr>
        <w:tblPrEx>
          <w:tblLayout w:type="fixed"/>
          <w:tblCellMar>
            <w:top w:w="0" w:type="dxa"/>
            <w:left w:w="108" w:type="dxa"/>
            <w:bottom w:w="0" w:type="dxa"/>
            <w:right w:w="108" w:type="dxa"/>
          </w:tblCellMar>
        </w:tblPrEx>
        <w:trPr>
          <w:trHeight w:val="405" w:hRule="atLeast"/>
          <w:jc w:val="center"/>
        </w:trPr>
        <w:tc>
          <w:tcPr>
            <w:tcW w:w="1274" w:type="dxa"/>
            <w:tcBorders>
              <w:top w:val="single" w:color="000000" w:sz="4" w:space="0"/>
              <w:left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2040" w:type="dxa"/>
            <w:tcBorders>
              <w:top w:val="single" w:color="000000" w:sz="4" w:space="0"/>
              <w:left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990" w:type="dxa"/>
            <w:tcBorders>
              <w:top w:val="single" w:color="000000" w:sz="4" w:space="0"/>
              <w:left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515"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185" w:type="dxa"/>
            <w:tcBorders>
              <w:top w:val="single" w:color="000000" w:sz="4" w:space="0"/>
              <w:left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905" w:type="dxa"/>
            <w:gridSpan w:val="2"/>
            <w:tcBorders>
              <w:top w:val="single" w:color="000000" w:sz="4" w:space="0"/>
              <w:left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186" w:type="dxa"/>
            <w:tcBorders>
              <w:top w:val="single" w:color="000000" w:sz="4" w:space="0"/>
              <w:left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2459" w:type="dxa"/>
            <w:gridSpan w:val="3"/>
            <w:tcBorders>
              <w:top w:val="single" w:color="000000" w:sz="4" w:space="0"/>
              <w:left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590" w:type="dxa"/>
            <w:tcBorders>
              <w:top w:val="single" w:color="000000" w:sz="4" w:space="0"/>
              <w:left w:val="single" w:color="000000" w:sz="4" w:space="0"/>
              <w:right w:val="single" w:color="000000" w:sz="4" w:space="0"/>
            </w:tcBorders>
            <w:vAlign w:val="center"/>
          </w:tcPr>
          <w:p>
            <w:pPr>
              <w:autoSpaceDN w:val="0"/>
              <w:jc w:val="center"/>
              <w:textAlignment w:val="center"/>
              <w:rPr>
                <w:rFonts w:ascii="仿宋_GB2312" w:hAnsi="仿宋_GB2312"/>
                <w:sz w:val="21"/>
              </w:rPr>
            </w:pPr>
          </w:p>
        </w:tc>
        <w:tc>
          <w:tcPr>
            <w:tcW w:w="1455" w:type="dxa"/>
            <w:gridSpan w:val="2"/>
            <w:tcBorders>
              <w:top w:val="single" w:color="000000" w:sz="4" w:space="0"/>
              <w:left w:val="single" w:color="000000" w:sz="4" w:space="0"/>
              <w:right w:val="single" w:color="000000" w:sz="4" w:space="0"/>
            </w:tcBorders>
            <w:vAlign w:val="center"/>
          </w:tcPr>
          <w:p>
            <w:pPr>
              <w:autoSpaceDN w:val="0"/>
              <w:jc w:val="left"/>
              <w:textAlignment w:val="center"/>
              <w:rPr>
                <w:rFonts w:ascii="仿宋_GB2312" w:hAnsi="仿宋_GB2312"/>
                <w:sz w:val="24"/>
              </w:rPr>
            </w:pPr>
          </w:p>
        </w:tc>
      </w:tr>
      <w:tr>
        <w:tblPrEx>
          <w:tblLayout w:type="fixed"/>
          <w:tblCellMar>
            <w:top w:w="0" w:type="dxa"/>
            <w:left w:w="108" w:type="dxa"/>
            <w:bottom w:w="0" w:type="dxa"/>
            <w:right w:w="108" w:type="dxa"/>
          </w:tblCellMar>
        </w:tblPrEx>
        <w:trPr>
          <w:trHeight w:val="330" w:hRule="atLeast"/>
          <w:jc w:val="center"/>
        </w:trPr>
        <w:tc>
          <w:tcPr>
            <w:tcW w:w="15599" w:type="dxa"/>
            <w:gridSpan w:val="15"/>
            <w:tcBorders>
              <w:top w:val="single" w:color="000000" w:sz="4" w:space="0"/>
              <w:left w:val="single" w:color="000000" w:sz="4" w:space="0"/>
              <w:right w:val="single" w:color="000000" w:sz="4" w:space="0"/>
            </w:tcBorders>
            <w:vAlign w:val="center"/>
          </w:tcPr>
          <w:p>
            <w:pPr>
              <w:autoSpaceDN w:val="0"/>
              <w:jc w:val="center"/>
              <w:textAlignment w:val="center"/>
              <w:rPr>
                <w:rFonts w:ascii="仿宋_GB2312" w:hAnsi="仿宋_GB2312"/>
                <w:b/>
                <w:sz w:val="24"/>
              </w:rPr>
            </w:pPr>
            <w:r>
              <w:rPr>
                <w:rFonts w:ascii="仿宋_GB2312" w:hAnsi="仿宋_GB2312"/>
                <w:b/>
                <w:sz w:val="24"/>
              </w:rPr>
              <w:t>声    明</w:t>
            </w:r>
          </w:p>
        </w:tc>
      </w:tr>
      <w:tr>
        <w:tblPrEx>
          <w:tblLayout w:type="fixed"/>
          <w:tblCellMar>
            <w:top w:w="0" w:type="dxa"/>
            <w:left w:w="108" w:type="dxa"/>
            <w:bottom w:w="0" w:type="dxa"/>
            <w:right w:w="108" w:type="dxa"/>
          </w:tblCellMar>
        </w:tblPrEx>
        <w:trPr>
          <w:trHeight w:val="660" w:hRule="atLeast"/>
          <w:jc w:val="center"/>
        </w:trPr>
        <w:tc>
          <w:tcPr>
            <w:tcW w:w="15599" w:type="dxa"/>
            <w:gridSpan w:val="15"/>
            <w:tcBorders>
              <w:left w:val="single" w:color="000000" w:sz="4" w:space="0"/>
              <w:right w:val="single" w:color="000000" w:sz="4" w:space="0"/>
            </w:tcBorders>
            <w:vAlign w:val="top"/>
          </w:tcPr>
          <w:p>
            <w:pPr>
              <w:autoSpaceDN w:val="0"/>
              <w:jc w:val="left"/>
              <w:textAlignment w:val="top"/>
              <w:rPr>
                <w:rFonts w:ascii="仿宋_GB2312" w:hAnsi="仿宋_GB2312"/>
                <w:sz w:val="24"/>
              </w:rPr>
            </w:pPr>
            <w:r>
              <w:rPr>
                <w:rFonts w:ascii="仿宋_GB2312" w:hAnsi="仿宋_GB2312"/>
                <w:sz w:val="24"/>
              </w:rPr>
              <w:t xml:space="preserve">    1.本人了解《中华人民共和国社会保险法》及相关政策法规关于申领供养亲属抚恤金的规定，依靠工亡（残）职工生前提供主要生活来源，无工资、城镇职工基本养老保险金或其他经济收入，并保证不在本市和外地重复申领供养亲属抚恤金。</w:t>
            </w:r>
          </w:p>
        </w:tc>
      </w:tr>
      <w:tr>
        <w:tblPrEx>
          <w:tblLayout w:type="fixed"/>
          <w:tblCellMar>
            <w:top w:w="0" w:type="dxa"/>
            <w:left w:w="108" w:type="dxa"/>
            <w:bottom w:w="0" w:type="dxa"/>
            <w:right w:w="108" w:type="dxa"/>
          </w:tblCellMar>
        </w:tblPrEx>
        <w:trPr>
          <w:trHeight w:val="330" w:hRule="atLeast"/>
          <w:jc w:val="center"/>
        </w:trPr>
        <w:tc>
          <w:tcPr>
            <w:tcW w:w="15599" w:type="dxa"/>
            <w:gridSpan w:val="15"/>
            <w:tcBorders>
              <w:left w:val="single" w:color="000000" w:sz="4" w:space="0"/>
              <w:right w:val="single" w:color="000000" w:sz="4" w:space="0"/>
            </w:tcBorders>
            <w:vAlign w:val="top"/>
          </w:tcPr>
          <w:p>
            <w:pPr>
              <w:autoSpaceDN w:val="0"/>
              <w:jc w:val="left"/>
              <w:textAlignment w:val="top"/>
              <w:rPr>
                <w:rFonts w:ascii="仿宋_GB2312" w:hAnsi="仿宋_GB2312"/>
                <w:sz w:val="24"/>
              </w:rPr>
            </w:pPr>
            <w:r>
              <w:rPr>
                <w:rFonts w:ascii="仿宋_GB2312" w:hAnsi="仿宋_GB2312"/>
                <w:sz w:val="24"/>
              </w:rPr>
              <w:t xml:space="preserve">    2.本人确认所填写内容、提交资料均属实；如有不实，本人和其他遗属愿意承担一切法律责任。</w:t>
            </w:r>
          </w:p>
        </w:tc>
      </w:tr>
      <w:tr>
        <w:tblPrEx>
          <w:tblLayout w:type="fixed"/>
          <w:tblCellMar>
            <w:top w:w="0" w:type="dxa"/>
            <w:left w:w="108" w:type="dxa"/>
            <w:bottom w:w="0" w:type="dxa"/>
            <w:right w:w="108" w:type="dxa"/>
          </w:tblCellMar>
        </w:tblPrEx>
        <w:trPr>
          <w:trHeight w:val="474" w:hRule="atLeast"/>
          <w:jc w:val="center"/>
        </w:trPr>
        <w:tc>
          <w:tcPr>
            <w:tcW w:w="5339" w:type="dxa"/>
            <w:gridSpan w:val="4"/>
            <w:tcBorders>
              <w:left w:val="single" w:color="000000" w:sz="4" w:space="0"/>
            </w:tcBorders>
            <w:vAlign w:val="center"/>
          </w:tcPr>
          <w:p>
            <w:pPr>
              <w:autoSpaceDN w:val="0"/>
              <w:jc w:val="left"/>
              <w:textAlignment w:val="center"/>
              <w:rPr>
                <w:rFonts w:ascii="仿宋_GB2312" w:hAnsi="仿宋_GB2312"/>
                <w:sz w:val="24"/>
              </w:rPr>
            </w:pPr>
            <w:r>
              <w:rPr>
                <w:rFonts w:ascii="仿宋_GB2312" w:hAnsi="仿宋_GB2312"/>
                <w:sz w:val="24"/>
              </w:rPr>
              <w:t xml:space="preserve">供养人签名（按指印）：                     </w:t>
            </w:r>
          </w:p>
        </w:tc>
        <w:tc>
          <w:tcPr>
            <w:tcW w:w="5940" w:type="dxa"/>
            <w:gridSpan w:val="7"/>
            <w:vAlign w:val="center"/>
          </w:tcPr>
          <w:p>
            <w:pPr>
              <w:autoSpaceDN w:val="0"/>
              <w:jc w:val="left"/>
              <w:textAlignment w:val="center"/>
              <w:rPr>
                <w:rFonts w:ascii="仿宋_GB2312" w:hAnsi="仿宋_GB2312"/>
                <w:sz w:val="24"/>
              </w:rPr>
            </w:pPr>
            <w:r>
              <w:rPr>
                <w:rFonts w:ascii="仿宋_GB2312" w:hAnsi="仿宋_GB2312"/>
                <w:sz w:val="24"/>
              </w:rPr>
              <w:t xml:space="preserve">供养人签名（按指印）：                     </w:t>
            </w:r>
          </w:p>
        </w:tc>
        <w:tc>
          <w:tcPr>
            <w:tcW w:w="4320" w:type="dxa"/>
            <w:gridSpan w:val="4"/>
            <w:tcBorders>
              <w:right w:val="single" w:color="000000" w:sz="4" w:space="0"/>
            </w:tcBorders>
            <w:vAlign w:val="center"/>
          </w:tcPr>
          <w:p>
            <w:pPr>
              <w:autoSpaceDN w:val="0"/>
              <w:jc w:val="left"/>
              <w:textAlignment w:val="center"/>
              <w:rPr>
                <w:rFonts w:ascii="仿宋_GB2312" w:hAnsi="仿宋_GB2312"/>
                <w:sz w:val="24"/>
              </w:rPr>
            </w:pPr>
            <w:r>
              <w:rPr>
                <w:rFonts w:ascii="仿宋_GB2312" w:hAnsi="仿宋_GB2312"/>
                <w:sz w:val="24"/>
              </w:rPr>
              <w:t xml:space="preserve">供养人签名（按指印）：                     </w:t>
            </w:r>
          </w:p>
        </w:tc>
      </w:tr>
      <w:tr>
        <w:tblPrEx>
          <w:tblLayout w:type="fixed"/>
          <w:tblCellMar>
            <w:top w:w="0" w:type="dxa"/>
            <w:left w:w="108" w:type="dxa"/>
            <w:bottom w:w="0" w:type="dxa"/>
            <w:right w:w="108" w:type="dxa"/>
          </w:tblCellMar>
        </w:tblPrEx>
        <w:trPr>
          <w:trHeight w:val="465" w:hRule="atLeast"/>
          <w:jc w:val="center"/>
        </w:trPr>
        <w:tc>
          <w:tcPr>
            <w:tcW w:w="5339" w:type="dxa"/>
            <w:gridSpan w:val="4"/>
            <w:tcBorders>
              <w:left w:val="single" w:color="000000" w:sz="4" w:space="0"/>
            </w:tcBorders>
            <w:vAlign w:val="center"/>
          </w:tcPr>
          <w:p>
            <w:pPr>
              <w:autoSpaceDN w:val="0"/>
              <w:jc w:val="left"/>
              <w:textAlignment w:val="center"/>
              <w:rPr>
                <w:rFonts w:ascii="仿宋_GB2312" w:hAnsi="仿宋_GB2312"/>
                <w:sz w:val="24"/>
              </w:rPr>
            </w:pPr>
            <w:r>
              <w:rPr>
                <w:rFonts w:ascii="仿宋_GB2312" w:hAnsi="仿宋_GB2312"/>
                <w:sz w:val="24"/>
              </w:rPr>
              <w:t xml:space="preserve">代办人签名（按指印）： </w:t>
            </w:r>
          </w:p>
        </w:tc>
        <w:tc>
          <w:tcPr>
            <w:tcW w:w="5940" w:type="dxa"/>
            <w:gridSpan w:val="7"/>
            <w:vAlign w:val="center"/>
          </w:tcPr>
          <w:p>
            <w:pPr>
              <w:autoSpaceDN w:val="0"/>
              <w:jc w:val="left"/>
              <w:textAlignment w:val="center"/>
              <w:rPr>
                <w:rFonts w:ascii="仿宋_GB2312" w:hAnsi="仿宋_GB2312"/>
                <w:sz w:val="24"/>
              </w:rPr>
            </w:pPr>
            <w:r>
              <w:rPr>
                <w:rFonts w:ascii="仿宋_GB2312" w:hAnsi="仿宋_GB2312"/>
                <w:sz w:val="24"/>
              </w:rPr>
              <w:t xml:space="preserve">代办人签名（按指印）： </w:t>
            </w:r>
          </w:p>
        </w:tc>
        <w:tc>
          <w:tcPr>
            <w:tcW w:w="4320" w:type="dxa"/>
            <w:gridSpan w:val="4"/>
            <w:tcBorders>
              <w:right w:val="single" w:color="000000" w:sz="4" w:space="0"/>
            </w:tcBorders>
            <w:vAlign w:val="center"/>
          </w:tcPr>
          <w:p>
            <w:pPr>
              <w:autoSpaceDN w:val="0"/>
              <w:jc w:val="left"/>
              <w:textAlignment w:val="center"/>
              <w:rPr>
                <w:rFonts w:ascii="仿宋_GB2312" w:hAnsi="仿宋_GB2312"/>
                <w:sz w:val="24"/>
              </w:rPr>
            </w:pPr>
            <w:r>
              <w:rPr>
                <w:rFonts w:ascii="仿宋_GB2312" w:hAnsi="仿宋_GB2312"/>
                <w:sz w:val="24"/>
              </w:rPr>
              <w:t xml:space="preserve">代办人签名（按指印）： </w:t>
            </w:r>
          </w:p>
        </w:tc>
      </w:tr>
      <w:tr>
        <w:tblPrEx>
          <w:tblLayout w:type="fixed"/>
          <w:tblCellMar>
            <w:top w:w="0" w:type="dxa"/>
            <w:left w:w="108" w:type="dxa"/>
            <w:bottom w:w="0" w:type="dxa"/>
            <w:right w:w="108" w:type="dxa"/>
          </w:tblCellMar>
        </w:tblPrEx>
        <w:trPr>
          <w:trHeight w:val="390" w:hRule="atLeast"/>
          <w:jc w:val="center"/>
        </w:trPr>
        <w:tc>
          <w:tcPr>
            <w:tcW w:w="5339" w:type="dxa"/>
            <w:gridSpan w:val="4"/>
            <w:tcBorders>
              <w:left w:val="single" w:color="000000" w:sz="4" w:space="0"/>
            </w:tcBorders>
            <w:vAlign w:val="center"/>
          </w:tcPr>
          <w:p>
            <w:pPr>
              <w:autoSpaceDN w:val="0"/>
              <w:jc w:val="left"/>
              <w:textAlignment w:val="center"/>
              <w:rPr>
                <w:rFonts w:ascii="仿宋_GB2312" w:hAnsi="仿宋_GB2312"/>
                <w:sz w:val="24"/>
              </w:rPr>
            </w:pPr>
            <w:r>
              <w:rPr>
                <w:rFonts w:ascii="仿宋_GB2312" w:hAnsi="仿宋_GB2312"/>
                <w:sz w:val="24"/>
              </w:rPr>
              <w:t>申请日期：   年    月    日</w:t>
            </w:r>
          </w:p>
        </w:tc>
        <w:tc>
          <w:tcPr>
            <w:tcW w:w="5940" w:type="dxa"/>
            <w:gridSpan w:val="7"/>
            <w:vAlign w:val="center"/>
          </w:tcPr>
          <w:p>
            <w:pPr>
              <w:autoSpaceDN w:val="0"/>
              <w:jc w:val="left"/>
              <w:textAlignment w:val="center"/>
              <w:rPr>
                <w:rFonts w:ascii="仿宋_GB2312" w:hAnsi="仿宋_GB2312"/>
                <w:sz w:val="24"/>
              </w:rPr>
            </w:pPr>
            <w:r>
              <w:rPr>
                <w:rFonts w:ascii="仿宋_GB2312" w:hAnsi="仿宋_GB2312"/>
                <w:sz w:val="24"/>
              </w:rPr>
              <w:t>申请日期：    年    月   日</w:t>
            </w:r>
          </w:p>
        </w:tc>
        <w:tc>
          <w:tcPr>
            <w:tcW w:w="4320" w:type="dxa"/>
            <w:gridSpan w:val="4"/>
            <w:tcBorders>
              <w:right w:val="single" w:color="000000" w:sz="4" w:space="0"/>
            </w:tcBorders>
            <w:vAlign w:val="center"/>
          </w:tcPr>
          <w:p>
            <w:pPr>
              <w:autoSpaceDN w:val="0"/>
              <w:jc w:val="left"/>
              <w:textAlignment w:val="center"/>
              <w:rPr>
                <w:rFonts w:ascii="仿宋_GB2312" w:hAnsi="仿宋_GB2312"/>
                <w:sz w:val="24"/>
              </w:rPr>
            </w:pPr>
            <w:r>
              <w:rPr>
                <w:rFonts w:ascii="仿宋_GB2312" w:hAnsi="仿宋_GB2312"/>
                <w:sz w:val="24"/>
              </w:rPr>
              <w:t>申请日期：  年    月  日</w:t>
            </w:r>
          </w:p>
        </w:tc>
      </w:tr>
      <w:tr>
        <w:tblPrEx>
          <w:tblLayout w:type="fixed"/>
          <w:tblCellMar>
            <w:top w:w="0" w:type="dxa"/>
            <w:left w:w="108" w:type="dxa"/>
            <w:bottom w:w="0" w:type="dxa"/>
            <w:right w:w="108" w:type="dxa"/>
          </w:tblCellMar>
        </w:tblPrEx>
        <w:trPr>
          <w:trHeight w:val="600" w:hRule="atLeast"/>
          <w:jc w:val="center"/>
        </w:trPr>
        <w:tc>
          <w:tcPr>
            <w:tcW w:w="15599" w:type="dxa"/>
            <w:gridSpan w:val="15"/>
            <w:tcBorders>
              <w:left w:val="single" w:color="000000" w:sz="4" w:space="0"/>
              <w:bottom w:val="single" w:color="000000" w:sz="4" w:space="0"/>
              <w:right w:val="single" w:color="000000" w:sz="4" w:space="0"/>
            </w:tcBorders>
            <w:vAlign w:val="center"/>
          </w:tcPr>
          <w:p>
            <w:pPr>
              <w:autoSpaceDN w:val="0"/>
              <w:textAlignment w:val="center"/>
              <w:rPr>
                <w:rFonts w:ascii="黑体" w:hAnsi="黑体" w:eastAsia="黑体"/>
                <w:sz w:val="24"/>
              </w:rPr>
            </w:pPr>
            <w:r>
              <w:rPr>
                <w:rFonts w:ascii="黑体" w:hAnsi="黑体" w:eastAsia="黑体"/>
                <w:sz w:val="24"/>
              </w:rPr>
              <w:t>反欺诈法律提示：</w:t>
            </w:r>
            <w:r>
              <w:rPr>
                <w:rFonts w:ascii="仿宋_GB2312" w:hAnsi="仿宋_GB2312"/>
                <w:sz w:val="24"/>
              </w:rPr>
              <w:t>以欺诈、伪造证明材料或者其他手段骗取社会保险待遇的，属于刑法第二百六十六条规定的诈骗公私财物的行为，将依法追究刑事责任。</w:t>
            </w:r>
          </w:p>
        </w:tc>
      </w:tr>
      <w:tr>
        <w:tblPrEx>
          <w:tblLayout w:type="fixed"/>
          <w:tblCellMar>
            <w:top w:w="0" w:type="dxa"/>
            <w:left w:w="108" w:type="dxa"/>
            <w:bottom w:w="0" w:type="dxa"/>
            <w:right w:w="108" w:type="dxa"/>
          </w:tblCellMar>
        </w:tblPrEx>
        <w:trPr>
          <w:trHeight w:val="315" w:hRule="atLeast"/>
          <w:jc w:val="center"/>
        </w:trPr>
        <w:tc>
          <w:tcPr>
            <w:tcW w:w="15599" w:type="dxa"/>
            <w:gridSpan w:val="15"/>
            <w:vAlign w:val="center"/>
          </w:tcPr>
          <w:p>
            <w:pPr>
              <w:autoSpaceDN w:val="0"/>
              <w:jc w:val="left"/>
              <w:textAlignment w:val="center"/>
              <w:rPr>
                <w:rFonts w:ascii="仿宋_GB2312" w:hAnsi="仿宋_GB2312"/>
                <w:sz w:val="20"/>
              </w:rPr>
            </w:pPr>
            <w:r>
              <w:rPr>
                <w:rFonts w:ascii="仿宋_GB2312" w:hAnsi="仿宋_GB2312"/>
                <w:sz w:val="20"/>
              </w:rPr>
              <w:t>备注：1.供养亲属需提供本人实名开立的银行账户资料。若无法提供本人实名开立银行账户资料的，需提交经当地公证机关公证的委托书；</w:t>
            </w:r>
          </w:p>
        </w:tc>
      </w:tr>
      <w:tr>
        <w:tblPrEx>
          <w:tblLayout w:type="fixed"/>
          <w:tblCellMar>
            <w:top w:w="0" w:type="dxa"/>
            <w:left w:w="108" w:type="dxa"/>
            <w:bottom w:w="0" w:type="dxa"/>
            <w:right w:w="108" w:type="dxa"/>
          </w:tblCellMar>
        </w:tblPrEx>
        <w:trPr>
          <w:trHeight w:val="300" w:hRule="atLeast"/>
          <w:jc w:val="center"/>
        </w:trPr>
        <w:tc>
          <w:tcPr>
            <w:tcW w:w="15599" w:type="dxa"/>
            <w:gridSpan w:val="15"/>
            <w:vAlign w:val="center"/>
          </w:tcPr>
          <w:p>
            <w:pPr>
              <w:autoSpaceDN w:val="0"/>
              <w:jc w:val="left"/>
              <w:textAlignment w:val="center"/>
              <w:rPr>
                <w:rFonts w:ascii="仿宋_GB2312" w:hAnsi="仿宋_GB2312"/>
                <w:sz w:val="20"/>
              </w:rPr>
            </w:pPr>
            <w:r>
              <w:rPr>
                <w:rFonts w:ascii="仿宋_GB2312" w:hAnsi="仿宋_GB2312"/>
                <w:sz w:val="20"/>
              </w:rPr>
              <w:t xml:space="preserve">      2.非完全民事行为能力人可由其合法监护人代理签名确认同时提供监护人的证明材料和本人的身份证件（核原件）；</w:t>
            </w:r>
          </w:p>
        </w:tc>
      </w:tr>
      <w:tr>
        <w:tblPrEx>
          <w:tblLayout w:type="fixed"/>
          <w:tblCellMar>
            <w:top w:w="0" w:type="dxa"/>
            <w:left w:w="108" w:type="dxa"/>
            <w:bottom w:w="0" w:type="dxa"/>
            <w:right w:w="108" w:type="dxa"/>
          </w:tblCellMar>
        </w:tblPrEx>
        <w:trPr>
          <w:trHeight w:val="285" w:hRule="atLeast"/>
          <w:jc w:val="center"/>
        </w:trPr>
        <w:tc>
          <w:tcPr>
            <w:tcW w:w="15599" w:type="dxa"/>
            <w:gridSpan w:val="15"/>
            <w:vAlign w:val="center"/>
          </w:tcPr>
          <w:p>
            <w:pPr>
              <w:autoSpaceDN w:val="0"/>
              <w:jc w:val="left"/>
              <w:textAlignment w:val="center"/>
              <w:rPr>
                <w:rFonts w:ascii="仿宋_GB2312" w:hAnsi="仿宋_GB2312"/>
                <w:sz w:val="20"/>
              </w:rPr>
            </w:pPr>
            <w:r>
              <w:rPr>
                <w:rFonts w:ascii="仿宋_GB2312" w:hAnsi="仿宋_GB2312"/>
                <w:sz w:val="20"/>
              </w:rPr>
              <w:t xml:space="preserve">      3.领取供养亲属抚恤金人员应按规定进行待遇领取资格认证；认证周期为12个月。未按规定进行资格认证的，工伤保险基金将暂停发放待遇。</w:t>
            </w:r>
          </w:p>
        </w:tc>
      </w:tr>
    </w:tbl>
    <w:p>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创艺简标宋">
    <w:panose1 w:val="00000000000000000000"/>
    <w:charset w:val="86"/>
    <w:family w:val="auto"/>
    <w:pitch w:val="default"/>
    <w:sig w:usb0="00000000" w:usb1="00000000" w:usb2="00000000" w:usb3="00000000" w:csb0="00000000"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Dialog">
    <w:altName w:val="微软雅黑"/>
    <w:panose1 w:val="00000000000000000000"/>
    <w:charset w:val="01"/>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A444044"/>
    <w:rsid w:val="6A4440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kern w:val="2"/>
      <w:sz w:val="32"/>
      <w:szCs w:val="32"/>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2019-11-15T08:46:00Z</dcterms:created>
  <dc:creator>Administrator</dc:creator>
  <cp:lastModifiedBy>Administrator</cp:lastModifiedBy>
  <dcterms:modified xsi:type="dcterms:W3CDTF">2019-11-15T08:47:23Z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