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1E8" w:rsidRDefault="001041E8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2015年度市行政服务先进集体、先进窗口、</w:t>
      </w:r>
    </w:p>
    <w:p w:rsidR="001041E8" w:rsidRDefault="001041E8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先进个人名单</w:t>
      </w:r>
    </w:p>
    <w:p w:rsidR="001041E8" w:rsidRDefault="001041E8">
      <w:pPr>
        <w:jc w:val="left"/>
        <w:rPr>
          <w:rFonts w:ascii="宋体" w:hAnsi="宋体"/>
          <w:b/>
          <w:sz w:val="36"/>
          <w:szCs w:val="36"/>
        </w:rPr>
      </w:pPr>
    </w:p>
    <w:p w:rsidR="001041E8" w:rsidRDefault="001041E8" w:rsidP="001041E8">
      <w:pPr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一、市行政服务先进集体（9个）</w:t>
      </w:r>
    </w:p>
    <w:p w:rsidR="001041E8" w:rsidRDefault="001041E8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（一）先进基层行政服务中心（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个）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濠江区行政审批</w:t>
      </w:r>
      <w:r>
        <w:rPr>
          <w:rFonts w:eastAsia="仿宋_GB2312" w:hint="eastAsia"/>
          <w:sz w:val="32"/>
          <w:szCs w:val="32"/>
        </w:rPr>
        <w:t>服务</w:t>
      </w:r>
      <w:r>
        <w:rPr>
          <w:rFonts w:eastAsia="仿宋_GB2312"/>
          <w:sz w:val="32"/>
          <w:szCs w:val="32"/>
        </w:rPr>
        <w:t>中心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潮阳区行政服务中心</w:t>
      </w:r>
    </w:p>
    <w:p w:rsidR="001041E8" w:rsidRDefault="001041E8" w:rsidP="001041E8">
      <w:pPr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潮南区行政服务中心</w:t>
      </w:r>
    </w:p>
    <w:p w:rsidR="001041E8" w:rsidRDefault="001041E8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（二）热线工作先进单位（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个）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汕头市交通运输局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汕头市城市综合管理局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汕头市政府</w:t>
      </w:r>
      <w:r>
        <w:rPr>
          <w:rFonts w:eastAsia="仿宋_GB2312"/>
          <w:sz w:val="32"/>
          <w:szCs w:val="32"/>
        </w:rPr>
        <w:t>12345</w:t>
      </w:r>
      <w:r>
        <w:rPr>
          <w:rFonts w:eastAsia="仿宋_GB2312"/>
          <w:sz w:val="32"/>
          <w:szCs w:val="32"/>
        </w:rPr>
        <w:t>服务热线话务中心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金平区政务信息中心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潮阳区行政服务中心管理办公室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潮南区行政服务中心管理办公室</w:t>
      </w:r>
    </w:p>
    <w:p w:rsidR="001041E8" w:rsidRDefault="001041E8" w:rsidP="001041E8">
      <w:pPr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二、市行政服务先进窗口（24个）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（一）优秀窗口（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个）</w:t>
      </w:r>
    </w:p>
    <w:p w:rsidR="001041E8" w:rsidRDefault="001041E8" w:rsidP="001041E8">
      <w:pPr>
        <w:ind w:firstLineChars="196" w:firstLine="627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汕头市发展和改革局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汕头市公安局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汕头市人力资源和社会保障局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汕头市国土资源局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汕头市环境保护局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汕头市住房和城乡建设局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汕头市城市综合管理局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汕头市食品药品监管局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汕头市礐石风景区管理局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公安消防局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汕头市工商行政管理局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汕头市国家税务局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汕头市地方税务局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汕头市质量技术监督局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汕头气象局</w:t>
      </w:r>
    </w:p>
    <w:p w:rsidR="001041E8" w:rsidRDefault="001041E8" w:rsidP="001041E8">
      <w:pPr>
        <w:ind w:firstLineChars="195" w:firstLine="62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（二）文明窗口（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个）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汕头市公安局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汕头市人力资源和社会保障局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汕头市国土资源局</w:t>
      </w:r>
    </w:p>
    <w:p w:rsidR="001041E8" w:rsidRDefault="001041E8" w:rsidP="001041E8">
      <w:pPr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汕头市环境保护局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汕头市住房和城乡建设局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汕头市文化广电新闻出版局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汕头市国家税务局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汕头市地方税务局</w:t>
      </w:r>
    </w:p>
    <w:p w:rsidR="001041E8" w:rsidRDefault="001041E8" w:rsidP="001041E8">
      <w:pPr>
        <w:ind w:firstLineChars="199" w:firstLine="6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汕头市路桥收费管理处</w:t>
      </w:r>
    </w:p>
    <w:p w:rsidR="001041E8" w:rsidRDefault="001041E8" w:rsidP="001041E8">
      <w:pPr>
        <w:ind w:firstLineChars="197" w:firstLine="630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三、市行政服务</w:t>
      </w:r>
      <w:r>
        <w:rPr>
          <w:rFonts w:ascii="黑体" w:eastAsia="黑体" w:hAnsi="黑体" w:cs="黑体" w:hint="eastAsia"/>
          <w:bCs/>
          <w:sz w:val="32"/>
        </w:rPr>
        <w:t>先进个人（78名）</w:t>
      </w:r>
    </w:p>
    <w:p w:rsidR="001041E8" w:rsidRDefault="001041E8" w:rsidP="001041E8">
      <w:pPr>
        <w:ind w:firstLineChars="197" w:firstLine="630"/>
        <w:rPr>
          <w:rFonts w:eastAsia="仿宋_GB2312"/>
          <w:sz w:val="32"/>
        </w:rPr>
      </w:pPr>
      <w:r>
        <w:rPr>
          <w:rFonts w:eastAsia="仿宋_GB2312"/>
          <w:sz w:val="32"/>
        </w:rPr>
        <w:t>（一）先进个人（</w:t>
      </w:r>
      <w:r>
        <w:rPr>
          <w:rFonts w:eastAsia="仿宋_GB2312"/>
          <w:sz w:val="32"/>
        </w:rPr>
        <w:t>62</w:t>
      </w:r>
      <w:r>
        <w:rPr>
          <w:rFonts w:eastAsia="仿宋_GB2312"/>
          <w:sz w:val="32"/>
        </w:rPr>
        <w:t>名）</w:t>
      </w:r>
    </w:p>
    <w:p w:rsidR="001041E8" w:rsidRDefault="001041E8" w:rsidP="001041E8">
      <w:pPr>
        <w:spacing w:line="360" w:lineRule="auto"/>
        <w:ind w:firstLineChars="199" w:firstLine="637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马庆顺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汕头市发展和改革局副科长</w:t>
      </w:r>
    </w:p>
    <w:p w:rsidR="001041E8" w:rsidRDefault="001041E8" w:rsidP="001041E8">
      <w:pPr>
        <w:spacing w:line="360" w:lineRule="auto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陈建庆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汕头市公安局副主任科员</w:t>
      </w:r>
    </w:p>
    <w:p w:rsidR="001041E8" w:rsidRDefault="001041E8" w:rsidP="001041E8">
      <w:pPr>
        <w:spacing w:line="360" w:lineRule="auto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杜丹燕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汕头市公安局特保队员</w:t>
      </w:r>
    </w:p>
    <w:p w:rsidR="001041E8" w:rsidRDefault="001041E8" w:rsidP="001041E8">
      <w:pPr>
        <w:spacing w:line="360" w:lineRule="auto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郑泽扬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汕头市公安局特保队员</w:t>
      </w:r>
    </w:p>
    <w:p w:rsidR="001041E8" w:rsidRDefault="001041E8" w:rsidP="001041E8">
      <w:pPr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吴飞辉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汕头市财政局职员</w:t>
      </w:r>
    </w:p>
    <w:p w:rsidR="001041E8" w:rsidRDefault="001041E8" w:rsidP="001041E8">
      <w:pPr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林美璇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汕头市人力资源和社会保障局科员</w:t>
      </w:r>
    </w:p>
    <w:p w:rsidR="001041E8" w:rsidRDefault="001041E8" w:rsidP="001041E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林代帜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汕头市国土资源局办公室副主任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陈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虹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汕头市国土资源局股长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陈燕璇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汕头市国土资源局职员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锋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汕头市国土资源局职员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李炳林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汕头市环境保护局副科长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周丽华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汕头市环境保护局职员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谢秀香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汕头市住房和城乡建设局职员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陈少鸿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汕头市交通运输局办公室副主任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杨美璇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汕头市农业局职员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蔡向辉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汕头市商务局副科长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吴伟平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汕头市卫生和计划生育局科员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洁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汕头市城乡规划局副科长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陈晓娟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汕头市城市综合管理局职员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</w:rPr>
      </w:pPr>
      <w:r>
        <w:rPr>
          <w:rFonts w:eastAsia="仿宋_GB2312"/>
          <w:sz w:val="32"/>
        </w:rPr>
        <w:t>黄燕珊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汕头市食品药品监管局职员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何志强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汕头市港口管理局办公室副主任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李易乔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汕头市礐石风景区管理局职员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姚文华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汕头市路桥收费管理处办事员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杨明华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汕头市路桥收费管理处专业技术人员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王文菲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汕头市工商行政管理局副主任科员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洪伟璇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汕头市工商行政管理局金平分局科员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杨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英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汕头市工商行政管理局龙湖分局科员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佘文洪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汕头市国家税务局直属分局副局长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许伟民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汕头市国家税务局科员</w:t>
      </w:r>
    </w:p>
    <w:p w:rsidR="001041E8" w:rsidRDefault="001041E8" w:rsidP="001041E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何泽荣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汕头市国家税务局科员</w:t>
      </w:r>
    </w:p>
    <w:p w:rsidR="001041E8" w:rsidRDefault="001041E8" w:rsidP="001041E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欧东恩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汕头市国家税务局科员</w:t>
      </w:r>
    </w:p>
    <w:p w:rsidR="001041E8" w:rsidRDefault="001041E8" w:rsidP="001041E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林贤喆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汕头市国家税务局职员</w:t>
      </w:r>
    </w:p>
    <w:p w:rsidR="001041E8" w:rsidRDefault="001041E8" w:rsidP="001041E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梁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林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汕头市国家税务局科员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彭林鹏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汕头市地方税务局副科长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陈玉喜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汕头市地方税务局科员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蔡岳雄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汕头市地方税务局职员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lastRenderedPageBreak/>
        <w:t>沈乐珠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汕头市地方税务局科员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陈希娜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汕头市地方税务局科员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陈素英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汕头市质量技术监督局副科长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肖少群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szCs w:val="32"/>
        </w:rPr>
        <w:t>汕头市质量技术监督局代码室主任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胡瑜莹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汕头市质量技术监督局职员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黄美纯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汕头气象局工程师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</w:rPr>
      </w:pPr>
      <w:r>
        <w:rPr>
          <w:rFonts w:eastAsia="仿宋_GB2312"/>
          <w:sz w:val="32"/>
        </w:rPr>
        <w:t>梁进盛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汕头市社保局龙湖分局副主任科员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林翼翚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汕头市社保局龙湖分局股长</w:t>
      </w:r>
    </w:p>
    <w:p w:rsidR="001041E8" w:rsidRDefault="001041E8">
      <w:pPr>
        <w:spacing w:line="360" w:lineRule="auto"/>
        <w:ind w:firstLine="645"/>
        <w:rPr>
          <w:rFonts w:eastAsia="仿宋_GB2312"/>
          <w:sz w:val="32"/>
        </w:rPr>
      </w:pPr>
      <w:r>
        <w:rPr>
          <w:rFonts w:eastAsia="仿宋_GB2312"/>
          <w:sz w:val="32"/>
        </w:rPr>
        <w:t>李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吉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汕头市社保局龙湖分局副股长</w:t>
      </w:r>
    </w:p>
    <w:p w:rsidR="001041E8" w:rsidRDefault="001041E8" w:rsidP="001041E8">
      <w:pPr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张韩芝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汕头市社保局龙湖分局副股长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辉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汕头市政府</w:t>
      </w:r>
      <w:r>
        <w:rPr>
          <w:rFonts w:eastAsia="仿宋_GB2312"/>
          <w:sz w:val="32"/>
          <w:szCs w:val="32"/>
        </w:rPr>
        <w:t>12345</w:t>
      </w:r>
      <w:r>
        <w:rPr>
          <w:rFonts w:eastAsia="仿宋_GB2312"/>
          <w:sz w:val="32"/>
          <w:szCs w:val="32"/>
        </w:rPr>
        <w:t>服务热线话务中心主任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冰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汕头市政府</w:t>
      </w:r>
      <w:r>
        <w:rPr>
          <w:rFonts w:eastAsia="仿宋_GB2312"/>
          <w:sz w:val="32"/>
          <w:szCs w:val="32"/>
        </w:rPr>
        <w:t>12345</w:t>
      </w:r>
      <w:r>
        <w:rPr>
          <w:rFonts w:eastAsia="仿宋_GB2312"/>
          <w:sz w:val="32"/>
          <w:szCs w:val="32"/>
        </w:rPr>
        <w:t>服务热线话务中心业务主管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张立纯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汕头市政府</w:t>
      </w:r>
      <w:r>
        <w:rPr>
          <w:rFonts w:eastAsia="仿宋_GB2312"/>
          <w:sz w:val="32"/>
          <w:szCs w:val="32"/>
        </w:rPr>
        <w:t>12345</w:t>
      </w:r>
      <w:r>
        <w:rPr>
          <w:rFonts w:eastAsia="仿宋_GB2312"/>
          <w:sz w:val="32"/>
          <w:szCs w:val="32"/>
        </w:rPr>
        <w:t>服务热线话务中心政务主管</w:t>
      </w:r>
    </w:p>
    <w:p w:rsidR="001041E8" w:rsidRDefault="001041E8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刘明松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汕头市自来水总公司职员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郑扬耀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金平区企业投资管理服务中心股长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汤尔林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金平区政务信息中心副主任</w:t>
      </w:r>
    </w:p>
    <w:p w:rsidR="001041E8" w:rsidRDefault="001041E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翁耀坤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龙湖区企业投资管理服务中心副主任</w:t>
      </w:r>
    </w:p>
    <w:p w:rsidR="001041E8" w:rsidRDefault="001041E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林锐锋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澄海区行政服务中心管理办公室股长</w:t>
      </w:r>
    </w:p>
    <w:p w:rsidR="001041E8" w:rsidRDefault="001041E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曾爽祈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濠江区企业投资管理服务中心办事员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林克忠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濠江区工商局注册登记股副股长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杨东贵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潮阳区行政服务中心管理办公室股长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王桦林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潮阳区环保局办事员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吴崇富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潮南区行政服务中心管理办公室副主任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陈泽冰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潮南区行政服务中心管理办公室办事员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周华英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中国邮政储蓄银行汕头市潮南支行大堂经理</w:t>
      </w:r>
    </w:p>
    <w:p w:rsidR="001041E8" w:rsidRDefault="001041E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李志豪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南澳县企业投资管理服务中心副主任</w:t>
      </w:r>
    </w:p>
    <w:p w:rsidR="001041E8" w:rsidRDefault="001041E8" w:rsidP="001041E8">
      <w:pPr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（二）服务之星（</w:t>
      </w: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名）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戴亚嫔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汕头市公安局科员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王子琦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汕头市公安局科员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刘亚楠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汕头市人力资源和社会保障局科员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许燕华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汕头市国土资源局科员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张丹虹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汕头市环境保护局职员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谢秀香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汕头市住房和城乡建设局职员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林佩娜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汕头市商务局职员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刘珊珊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汕头市城市综合管理局职员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黄燕珊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</w:rPr>
        <w:t>汕头市食品药品监管局职员</w:t>
      </w:r>
    </w:p>
    <w:p w:rsidR="001041E8" w:rsidRDefault="001041E8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林馥丹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汕头市公安消防局职员</w:t>
      </w:r>
    </w:p>
    <w:p w:rsidR="001041E8" w:rsidRDefault="001041E8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许燕芳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汕头市工商行政管理局科员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杨宏慧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汕头市工商行政管理局龙湖分局科员</w:t>
      </w:r>
    </w:p>
    <w:p w:rsidR="001041E8" w:rsidRDefault="001041E8" w:rsidP="001041E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李碧鸾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汕头市国家税务局科员</w:t>
      </w:r>
    </w:p>
    <w:p w:rsidR="001041E8" w:rsidRDefault="001041E8" w:rsidP="001041E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周晓琳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  <w:szCs w:val="32"/>
        </w:rPr>
        <w:t>汕头市地方税务局职员</w:t>
      </w:r>
    </w:p>
    <w:p w:rsidR="001041E8" w:rsidRDefault="001041E8" w:rsidP="001041E8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黄慧妍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</w:rPr>
        <w:t>汕头市社保局龙湖分局办事员</w:t>
      </w:r>
    </w:p>
    <w:p w:rsidR="001041E8" w:rsidRDefault="001041E8" w:rsidP="001041E8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eastAsia="仿宋_GB2312"/>
          <w:sz w:val="32"/>
          <w:szCs w:val="32"/>
        </w:rPr>
        <w:t>马庚平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</w:rPr>
        <w:t>汕头市社保局龙湖分局办事员</w:t>
      </w:r>
    </w:p>
    <w:p w:rsidR="001041E8" w:rsidRDefault="001041E8" w:rsidP="001041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560" w:lineRule="exact"/>
        <w:rPr>
          <w:rFonts w:eastAsia="仿宋_GB2312"/>
          <w:sz w:val="32"/>
          <w:szCs w:val="32"/>
        </w:rPr>
      </w:pPr>
    </w:p>
    <w:p w:rsidR="001041E8" w:rsidRDefault="001041E8">
      <w:pPr>
        <w:spacing w:line="20" w:lineRule="exact"/>
        <w:rPr>
          <w:rFonts w:eastAsia="仿宋_GB2312"/>
          <w:sz w:val="32"/>
          <w:szCs w:val="32"/>
        </w:rPr>
      </w:pPr>
    </w:p>
    <w:sectPr w:rsidR="001041E8" w:rsidSect="004142D1">
      <w:headerReference w:type="default" r:id="rId6"/>
      <w:footerReference w:type="even" r:id="rId7"/>
      <w:footerReference w:type="default" r:id="rId8"/>
      <w:pgSz w:w="11906" w:h="16838"/>
      <w:pgMar w:top="2268" w:right="1418" w:bottom="1701" w:left="1701" w:header="1985" w:footer="1418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90" w:rsidRDefault="00074590">
      <w:r>
        <w:separator/>
      </w:r>
    </w:p>
  </w:endnote>
  <w:endnote w:type="continuationSeparator" w:id="1">
    <w:p w:rsidR="00074590" w:rsidRDefault="0007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E8" w:rsidRDefault="004142D1">
    <w:pPr>
      <w:pStyle w:val="a9"/>
      <w:framePr w:wrap="around" w:vAnchor="text" w:hAnchor="margin" w:xAlign="outside" w:y="1"/>
      <w:rPr>
        <w:rStyle w:val="a4"/>
      </w:rPr>
    </w:pPr>
    <w:r>
      <w:fldChar w:fldCharType="begin"/>
    </w:r>
    <w:r w:rsidR="001041E8">
      <w:rPr>
        <w:rStyle w:val="a4"/>
      </w:rPr>
      <w:instrText xml:space="preserve">PAGE  </w:instrText>
    </w:r>
    <w:r>
      <w:fldChar w:fldCharType="separate"/>
    </w:r>
    <w:r w:rsidR="001041E8">
      <w:rPr>
        <w:rStyle w:val="a4"/>
      </w:rPr>
      <w:t>1</w:t>
    </w:r>
    <w:r>
      <w:fldChar w:fldCharType="end"/>
    </w:r>
  </w:p>
  <w:p w:rsidR="001041E8" w:rsidRDefault="001041E8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E8" w:rsidRDefault="004142D1">
    <w:pPr>
      <w:pStyle w:val="a9"/>
      <w:ind w:right="360" w:firstLine="360"/>
    </w:pPr>
    <w:r>
      <w:pict>
        <v:rect id="文本框2" o:spid="_x0000_s2049" style="position:absolute;left:0;text-align:left;margin-left:88.1pt;margin-top:0;width:84.05pt;height:18.15pt;z-index:251657728;mso-wrap-style:none;mso-position-horizontal:outside;mso-position-horizontal-relative:margin;mso-position-vertical:top" filled="f" stroked="f">
          <v:textbox style="mso-fit-shape-to-text:t" inset="0,0,0,0">
            <w:txbxContent>
              <w:p w:rsidR="001041E8" w:rsidRDefault="001041E8">
                <w:pPr>
                  <w:pStyle w:val="a9"/>
                  <w:ind w:leftChars="100" w:left="210" w:rightChars="100" w:right="210"/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—　</w:t>
                </w:r>
                <w:r w:rsidR="004142D1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sz w:val="28"/>
                    <w:szCs w:val="28"/>
                  </w:rPr>
                  <w:instrText xml:space="preserve">PAGE  </w:instrText>
                </w:r>
                <w:r w:rsidR="004142D1">
                  <w:rPr>
                    <w:sz w:val="28"/>
                    <w:szCs w:val="28"/>
                  </w:rPr>
                  <w:fldChar w:fldCharType="separate"/>
                </w:r>
                <w:r w:rsidR="003B5CD4">
                  <w:rPr>
                    <w:rStyle w:val="a4"/>
                    <w:noProof/>
                    <w:sz w:val="28"/>
                    <w:szCs w:val="28"/>
                  </w:rPr>
                  <w:t>6</w:t>
                </w:r>
                <w:r w:rsidR="004142D1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　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90" w:rsidRDefault="00074590">
      <w:r>
        <w:separator/>
      </w:r>
    </w:p>
  </w:footnote>
  <w:footnote w:type="continuationSeparator" w:id="1">
    <w:p w:rsidR="00074590" w:rsidRDefault="0007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E8" w:rsidRDefault="001041E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4590"/>
    <w:rsid w:val="001041E8"/>
    <w:rsid w:val="00172A27"/>
    <w:rsid w:val="003B5CD4"/>
    <w:rsid w:val="004142D1"/>
    <w:rsid w:val="008C6C40"/>
    <w:rsid w:val="00A55E0A"/>
    <w:rsid w:val="00C508E7"/>
    <w:rsid w:val="039F4FF8"/>
    <w:rsid w:val="03AD306B"/>
    <w:rsid w:val="057E1D7C"/>
    <w:rsid w:val="05BB14B6"/>
    <w:rsid w:val="0CF56695"/>
    <w:rsid w:val="0D7629F2"/>
    <w:rsid w:val="17EC4287"/>
    <w:rsid w:val="188326D4"/>
    <w:rsid w:val="1AF515EE"/>
    <w:rsid w:val="1CC21043"/>
    <w:rsid w:val="1CF51A70"/>
    <w:rsid w:val="26CF18C2"/>
    <w:rsid w:val="28094BC1"/>
    <w:rsid w:val="28B81664"/>
    <w:rsid w:val="2A1B0568"/>
    <w:rsid w:val="2B9A262E"/>
    <w:rsid w:val="31FC2CA7"/>
    <w:rsid w:val="339A514A"/>
    <w:rsid w:val="3996405B"/>
    <w:rsid w:val="3BE33AF7"/>
    <w:rsid w:val="3D394AAF"/>
    <w:rsid w:val="3DA93582"/>
    <w:rsid w:val="406C29BB"/>
    <w:rsid w:val="40E654F3"/>
    <w:rsid w:val="40F335FC"/>
    <w:rsid w:val="418332CA"/>
    <w:rsid w:val="44AC047B"/>
    <w:rsid w:val="465B53B3"/>
    <w:rsid w:val="487F2CCE"/>
    <w:rsid w:val="4A655B61"/>
    <w:rsid w:val="506D10DD"/>
    <w:rsid w:val="520E1793"/>
    <w:rsid w:val="566E0396"/>
    <w:rsid w:val="5A2E14F0"/>
    <w:rsid w:val="5DBA19D2"/>
    <w:rsid w:val="61773364"/>
    <w:rsid w:val="646E2C01"/>
    <w:rsid w:val="64823928"/>
    <w:rsid w:val="667A6216"/>
    <w:rsid w:val="67563D4B"/>
    <w:rsid w:val="6ED25CF6"/>
    <w:rsid w:val="72296A6D"/>
    <w:rsid w:val="794A6923"/>
    <w:rsid w:val="7A46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2D1"/>
    <w:rPr>
      <w:b/>
      <w:bCs/>
    </w:rPr>
  </w:style>
  <w:style w:type="character" w:styleId="a4">
    <w:name w:val="page number"/>
    <w:basedOn w:val="a0"/>
    <w:rsid w:val="004142D1"/>
  </w:style>
  <w:style w:type="paragraph" w:customStyle="1" w:styleId="Char">
    <w:name w:val="Char"/>
    <w:basedOn w:val="a"/>
    <w:rsid w:val="004142D1"/>
    <w:rPr>
      <w:rFonts w:ascii="仿宋_GB2312" w:eastAsia="仿宋_GB2312"/>
      <w:b/>
      <w:sz w:val="32"/>
      <w:szCs w:val="32"/>
    </w:rPr>
  </w:style>
  <w:style w:type="paragraph" w:customStyle="1" w:styleId="ParaCharCharCharCharCharCharChar">
    <w:name w:val="默认段落字体 Para Char Char Char Char Char Char Char"/>
    <w:basedOn w:val="a"/>
    <w:rsid w:val="004142D1"/>
  </w:style>
  <w:style w:type="paragraph" w:styleId="a5">
    <w:name w:val="Balloon Text"/>
    <w:basedOn w:val="a"/>
    <w:rsid w:val="004142D1"/>
    <w:rPr>
      <w:sz w:val="18"/>
      <w:szCs w:val="18"/>
    </w:rPr>
  </w:style>
  <w:style w:type="paragraph" w:styleId="a6">
    <w:name w:val="header"/>
    <w:basedOn w:val="a"/>
    <w:rsid w:val="00414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4142D1"/>
    <w:pPr>
      <w:widowControl/>
      <w:spacing w:after="160" w:line="240" w:lineRule="exact"/>
      <w:jc w:val="left"/>
    </w:pPr>
    <w:rPr>
      <w:szCs w:val="20"/>
    </w:rPr>
  </w:style>
  <w:style w:type="paragraph" w:styleId="a7">
    <w:name w:val="Title"/>
    <w:uiPriority w:val="10"/>
    <w:qFormat/>
    <w:rsid w:val="004142D1"/>
    <w:pPr>
      <w:spacing w:line="600" w:lineRule="exact"/>
      <w:jc w:val="center"/>
      <w:textAlignment w:val="center"/>
      <w:outlineLvl w:val="0"/>
    </w:pPr>
    <w:rPr>
      <w:rFonts w:ascii="Arial" w:hAnsi="Arial" w:cs="Arial"/>
      <w:b/>
      <w:kern w:val="2"/>
      <w:sz w:val="44"/>
      <w:szCs w:val="32"/>
    </w:rPr>
  </w:style>
  <w:style w:type="paragraph" w:customStyle="1" w:styleId="Char1">
    <w:name w:val="Char1"/>
    <w:basedOn w:val="a"/>
    <w:rsid w:val="004142D1"/>
  </w:style>
  <w:style w:type="paragraph" w:customStyle="1" w:styleId="CharCharCharCharCharCharChar0">
    <w:name w:val="Char Char Char Char Char Char Char"/>
    <w:basedOn w:val="a"/>
    <w:rsid w:val="004142D1"/>
    <w:pPr>
      <w:widowControl/>
      <w:adjustRightInd w:val="0"/>
      <w:spacing w:after="160" w:line="240" w:lineRule="exact"/>
      <w:jc w:val="left"/>
      <w:textAlignment w:val="baseline"/>
    </w:pPr>
  </w:style>
  <w:style w:type="paragraph" w:customStyle="1" w:styleId="Char0">
    <w:name w:val="Char"/>
    <w:basedOn w:val="a"/>
    <w:rsid w:val="004142D1"/>
  </w:style>
  <w:style w:type="paragraph" w:styleId="a8">
    <w:name w:val="Body Text Indent"/>
    <w:basedOn w:val="a"/>
    <w:rsid w:val="004142D1"/>
    <w:pPr>
      <w:spacing w:after="120"/>
      <w:ind w:leftChars="200" w:left="420"/>
    </w:pPr>
  </w:style>
  <w:style w:type="paragraph" w:styleId="2">
    <w:name w:val="Body Text Indent 2"/>
    <w:basedOn w:val="a"/>
    <w:rsid w:val="004142D1"/>
    <w:pPr>
      <w:spacing w:line="400" w:lineRule="exact"/>
      <w:ind w:leftChars="572" w:left="1201"/>
    </w:pPr>
    <w:rPr>
      <w:rFonts w:eastAsia="仿宋_GB2312"/>
      <w:sz w:val="30"/>
    </w:rPr>
  </w:style>
  <w:style w:type="paragraph" w:styleId="a9">
    <w:name w:val="footer"/>
    <w:basedOn w:val="a"/>
    <w:rsid w:val="00414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4142D1"/>
  </w:style>
  <w:style w:type="paragraph" w:customStyle="1" w:styleId="CharChar">
    <w:name w:val="Char Char"/>
    <w:basedOn w:val="a"/>
    <w:rsid w:val="004142D1"/>
    <w:pPr>
      <w:tabs>
        <w:tab w:val="left" w:pos="842"/>
      </w:tabs>
      <w:ind w:firstLine="482"/>
    </w:pPr>
  </w:style>
  <w:style w:type="paragraph" w:customStyle="1" w:styleId="p0">
    <w:name w:val="p0"/>
    <w:basedOn w:val="a"/>
    <w:rsid w:val="004142D1"/>
    <w:pPr>
      <w:widowControl/>
    </w:pPr>
    <w:rPr>
      <w:kern w:val="0"/>
      <w:szCs w:val="21"/>
    </w:rPr>
  </w:style>
  <w:style w:type="paragraph" w:customStyle="1" w:styleId="1">
    <w:name w:val="纯文本1"/>
    <w:basedOn w:val="a"/>
    <w:rsid w:val="004142D1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7733;&#24220;2013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汕府2013.dot</Template>
  <TotalTime>1</TotalTime>
  <Pages>7</Pages>
  <Words>313</Words>
  <Characters>1788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>WwW.YLmF.CoM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 公 室</dc:title>
  <dc:subject/>
  <dc:creator>dzspub</dc:creator>
  <cp:keywords/>
  <dc:description/>
  <cp:lastModifiedBy>user</cp:lastModifiedBy>
  <cp:revision>3</cp:revision>
  <cp:lastPrinted>2016-03-23T03:03:00Z</cp:lastPrinted>
  <dcterms:created xsi:type="dcterms:W3CDTF">2016-04-15T03:23:00Z</dcterms:created>
  <dcterms:modified xsi:type="dcterms:W3CDTF">2016-04-15T03:24:00Z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