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  <w:lang w:val="zh-TW"/>
        </w:rPr>
      </w:pPr>
      <w:bookmarkStart w:id="3" w:name="_GoBack"/>
      <w:bookmarkEnd w:id="3"/>
    </w:p>
    <w:p>
      <w:pPr>
        <w:jc w:val="center"/>
        <w:rPr>
          <w:rFonts w:ascii="黑体" w:hAnsi="黑体" w:eastAsia="黑体"/>
          <w:sz w:val="32"/>
          <w:szCs w:val="32"/>
          <w:lang w:val="zh-TW"/>
        </w:rPr>
      </w:pPr>
      <w:r>
        <w:rPr>
          <w:rFonts w:hint="eastAsia" w:ascii="黑体" w:hAnsi="黑体" w:eastAsia="黑体"/>
          <w:sz w:val="32"/>
          <w:szCs w:val="32"/>
          <w:lang w:val="zh-TW"/>
        </w:rPr>
        <w:t>汕头市住房和城乡建设局公平竞争审查征求意见表</w:t>
      </w:r>
    </w:p>
    <w:p>
      <w:pPr>
        <w:jc w:val="center"/>
        <w:rPr>
          <w:rFonts w:ascii="黑体" w:hAnsi="黑体" w:eastAsia="黑体"/>
          <w:sz w:val="32"/>
          <w:szCs w:val="32"/>
          <w:lang w:val="zh-TW" w:eastAsia="zh-TW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填表人（单位）：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2019</w:t>
      </w:r>
      <w:r>
        <w:rPr>
          <w:rFonts w:ascii="仿宋_GB2312" w:eastAsia="仿宋_GB2312"/>
          <w:sz w:val="32"/>
          <w:szCs w:val="32"/>
          <w:lang w:val="zh-TW"/>
        </w:rPr>
        <w:t>年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  <w:lang w:val="zh-TW"/>
        </w:rPr>
        <w:t>月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  <w:lang w:val="zh-TW"/>
        </w:rPr>
        <w:t>日</w:t>
      </w:r>
    </w:p>
    <w:tbl>
      <w:tblPr>
        <w:tblStyle w:val="5"/>
        <w:tblW w:w="98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75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exact"/>
          <w:jc w:val="center"/>
        </w:trPr>
        <w:tc>
          <w:tcPr>
            <w:tcW w:w="23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政策措施名称</w:t>
            </w:r>
          </w:p>
        </w:tc>
        <w:tc>
          <w:tcPr>
            <w:tcW w:w="7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《汕头市“三旧”改造中推进保障性住房建设的意见（修订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意见</w:t>
            </w:r>
            <w:r>
              <w:rPr>
                <w:rFonts w:hint="eastAsia" w:ascii="仿宋_GB2312" w:eastAsia="仿宋_GB2312"/>
                <w:sz w:val="32"/>
                <w:szCs w:val="32"/>
              </w:rPr>
              <w:t>稿）》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涉及行业领域</w:t>
            </w:r>
          </w:p>
        </w:tc>
        <w:tc>
          <w:tcPr>
            <w:tcW w:w="7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住房保障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exact"/>
          <w:jc w:val="center"/>
        </w:trPr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性质</w:t>
            </w:r>
          </w:p>
        </w:tc>
        <w:tc>
          <w:tcPr>
            <w:tcW w:w="7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/>
                <w:sz w:val="32"/>
                <w:szCs w:val="32"/>
                <w:lang w:val="zh-TW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2"/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instrText xml:space="preserve">FORMCHECKBOX</w:instrText>
            </w:r>
            <w:r>
              <w:rPr>
                <w:rFonts w:ascii="仿宋_GB2312" w:eastAsia="仿宋_GB2312"/>
                <w:sz w:val="32"/>
                <w:szCs w:val="32"/>
                <w:lang w:val="zh-TW"/>
              </w:rPr>
              <w:fldChar w:fldCharType="separate"/>
            </w:r>
            <w:r>
              <w:rPr>
                <w:rFonts w:ascii="仿宋_GB2312" w:eastAsia="仿宋_GB2312"/>
                <w:sz w:val="32"/>
                <w:szCs w:val="32"/>
                <w:lang w:val="zh-TW"/>
              </w:rPr>
              <w:fldChar w:fldCharType="end"/>
            </w:r>
            <w:bookmarkEnd w:id="0"/>
            <w:r>
              <w:rPr>
                <w:rFonts w:ascii="仿宋_GB2312" w:eastAsia="仿宋_GB2312"/>
                <w:sz w:val="32"/>
                <w:szCs w:val="32"/>
                <w:lang w:val="zh-TW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 xml:space="preserve">市政府规章            </w:t>
            </w:r>
            <w:r>
              <w:rPr>
                <w:rFonts w:ascii="仿宋_GB2312" w:eastAsia="仿宋_GB2312"/>
                <w:sz w:val="32"/>
                <w:szCs w:val="32"/>
                <w:lang w:val="zh-TW"/>
              </w:rPr>
              <w:sym w:font="Wingdings 2" w:char="F052"/>
            </w: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市政府规范性文件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  <w:lang w:val="zh-TW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3"/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instrText xml:space="preserve">FORMCHECKBOX</w:instrText>
            </w:r>
            <w:r>
              <w:rPr>
                <w:rFonts w:ascii="仿宋_GB2312" w:eastAsia="仿宋_GB2312"/>
                <w:sz w:val="32"/>
                <w:szCs w:val="32"/>
                <w:lang w:val="zh-TW"/>
              </w:rPr>
              <w:fldChar w:fldCharType="separate"/>
            </w:r>
            <w:r>
              <w:rPr>
                <w:rFonts w:ascii="仿宋_GB2312" w:eastAsia="仿宋_GB2312"/>
                <w:sz w:val="32"/>
                <w:szCs w:val="32"/>
                <w:lang w:val="zh-TW"/>
              </w:rPr>
              <w:fldChar w:fldCharType="end"/>
            </w:r>
            <w:bookmarkEnd w:id="1"/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 xml:space="preserve"> 市政府其他政策措施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/>
                <w:sz w:val="32"/>
                <w:szCs w:val="32"/>
                <w:lang w:val="zh-TW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instrText xml:space="preserve">FORMCHECKBOX</w:instrText>
            </w:r>
            <w:r>
              <w:rPr>
                <w:rFonts w:ascii="仿宋_GB2312" w:eastAsia="仿宋_GB2312"/>
                <w:sz w:val="32"/>
                <w:szCs w:val="32"/>
                <w:lang w:val="zh-TW"/>
              </w:rPr>
              <w:fldChar w:fldCharType="separate"/>
            </w:r>
            <w:r>
              <w:rPr>
                <w:rFonts w:ascii="仿宋_GB2312" w:eastAsia="仿宋_GB2312"/>
                <w:sz w:val="32"/>
                <w:szCs w:val="32"/>
                <w:lang w:val="zh-TW"/>
              </w:rPr>
              <w:fldChar w:fldCharType="end"/>
            </w: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部门规范性文件</w:t>
            </w:r>
          </w:p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/>
                <w:sz w:val="32"/>
                <w:szCs w:val="32"/>
                <w:lang w:val="zh-TW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4"/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instrText xml:space="preserve">FORMCHECKBOX</w:instrText>
            </w:r>
            <w:r>
              <w:rPr>
                <w:rFonts w:ascii="仿宋_GB2312" w:eastAsia="仿宋_GB2312"/>
                <w:sz w:val="32"/>
                <w:szCs w:val="32"/>
                <w:lang w:val="zh-TW"/>
              </w:rPr>
              <w:fldChar w:fldCharType="separate"/>
            </w:r>
            <w:r>
              <w:rPr>
                <w:rFonts w:ascii="仿宋_GB2312" w:eastAsia="仿宋_GB2312"/>
                <w:sz w:val="32"/>
                <w:szCs w:val="32"/>
                <w:lang w:val="zh-TW"/>
              </w:rPr>
              <w:fldChar w:fldCharType="end"/>
            </w:r>
            <w:bookmarkEnd w:id="2"/>
            <w:r>
              <w:rPr>
                <w:rFonts w:ascii="仿宋_GB2312" w:eastAsia="仿宋_GB2312"/>
                <w:sz w:val="32"/>
                <w:szCs w:val="32"/>
                <w:lang w:val="zh-TW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部门</w:t>
            </w: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其他政策措施</w:t>
            </w:r>
            <w:r>
              <w:rPr>
                <w:rFonts w:ascii="仿宋_GB2312" w:eastAsia="仿宋_GB2312"/>
                <w:sz w:val="32"/>
                <w:szCs w:val="32"/>
                <w:lang w:val="zh-TW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  <w:lang w:val="zh-TW"/>
        </w:rPr>
      </w:pPr>
      <w:r>
        <w:rPr>
          <w:rFonts w:hint="eastAsia" w:ascii="黑体" w:hAnsi="黑体" w:eastAsia="黑体"/>
          <w:sz w:val="32"/>
          <w:szCs w:val="32"/>
          <w:lang w:val="zh-TW"/>
        </w:rPr>
        <w:t>竞争影响评估</w:t>
      </w:r>
    </w:p>
    <w:tbl>
      <w:tblPr>
        <w:tblStyle w:val="5"/>
        <w:tblW w:w="97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9"/>
        <w:gridCol w:w="1290"/>
        <w:gridCol w:w="15"/>
        <w:gridCol w:w="15"/>
        <w:gridCol w:w="13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0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zh-TW"/>
              </w:rPr>
              <w:t>一、是否违反市场准入和退出标准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是/否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对应</w:t>
            </w:r>
          </w:p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条款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0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设置不合理和歧视性的准入和退出条件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0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</w:t>
            </w: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未经公平竞争授予经营者特许经营权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限定经营、购买、使用特定经营者提供的商品和服务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7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4.</w:t>
            </w: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设置没有法律法规依据的审批或者事前备案程序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否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70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对市场准入负面清单以外的行业、领域、业务等设置审批程序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否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0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zh-TW"/>
              </w:rPr>
              <w:t>二、是否违反商品和要素自由流通标准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是/否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0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对外地和进口商品、服务实行歧视性价格和歧视性补贴政策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0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限制外地和进口商品、服务进入本地市场或者阻碍本地商品运出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0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排斥或者限制外地经营者参加本地招标投标活动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0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排斥、限制或者强制外地经营者在本地投资或设立分支机构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0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5.</w:t>
            </w: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对外地经营者在本地的投资或者设立的分支机构实行歧视性待遇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0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zh-TW"/>
              </w:rPr>
              <w:t>三、是否影响生产经营成本标准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是/否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7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违法给予特定经营者优惠政策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0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</w:t>
            </w: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将财政支出安排与企业缴纳的税收或非税收入挂钩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 w:eastAsia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0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3.</w:t>
            </w: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违法免除特定经营者需要缴纳的社会保险费用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0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4.</w:t>
            </w: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违法要求经营者提供或者扣留经营者各类保证金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0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zh-TW"/>
              </w:rPr>
              <w:t>四、是否影响生产经营行为标准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是/否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0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强制经营者从事《反垄断法》规定的垄断行为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0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</w:t>
            </w: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违法披露或者要求经营者披露生产经营敏感信息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0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3.</w:t>
            </w: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超越定价权限进行政府定价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否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70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4.</w:t>
            </w: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违法干预实行市场调节价的商品和服务价格水平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0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zh-TW"/>
              </w:rPr>
              <w:t>五、是否违反兜底条款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是/否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0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没有法律法规依据减损市场主体合法权益或者增加其义务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违反《反垄断法》，制定含有排除限制竞争内容的政策措施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  <w:lang w:val="zh-TW"/>
        </w:rPr>
      </w:pPr>
      <w:r>
        <w:rPr>
          <w:rFonts w:hint="eastAsia" w:ascii="仿宋_GB2312" w:eastAsia="仿宋_GB2312"/>
          <w:sz w:val="32"/>
          <w:szCs w:val="32"/>
          <w:lang w:val="zh-TW"/>
        </w:rPr>
        <w:t>注：社会公众或企业填写本表的，可直接填写为公众或企业。</w:t>
      </w:r>
    </w:p>
    <w:tbl>
      <w:tblPr>
        <w:tblStyle w:val="5"/>
        <w:tblpPr w:leftFromText="180" w:rightFromText="180" w:horzAnchor="page" w:tblpXSpec="center" w:tblpY="-375"/>
        <w:tblW w:w="9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76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1" w:hRule="exact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TW"/>
              </w:rPr>
              <w:t>违反理由说明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F8"/>
    <w:rsid w:val="000223E9"/>
    <w:rsid w:val="00400A6C"/>
    <w:rsid w:val="0058419C"/>
    <w:rsid w:val="005B155F"/>
    <w:rsid w:val="00932DF8"/>
    <w:rsid w:val="00974F00"/>
    <w:rsid w:val="00B52C25"/>
    <w:rsid w:val="00E210DB"/>
    <w:rsid w:val="00F42AFC"/>
    <w:rsid w:val="00FD4125"/>
    <w:rsid w:val="3B8747F2"/>
    <w:rsid w:val="700F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144</Words>
  <Characters>824</Characters>
  <Lines>6</Lines>
  <Paragraphs>1</Paragraphs>
  <TotalTime>0</TotalTime>
  <ScaleCrop>false</ScaleCrop>
  <LinksUpToDate>false</LinksUpToDate>
  <CharactersWithSpaces>967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2019-05-07T09:37:00Z</dcterms:created>
  <dc:creator>dbc</dc:creator>
  <cp:lastModifiedBy>吴涓涓</cp:lastModifiedBy>
  <cp:lastPrinted>2019-06-04T07:30:08Z</cp:lastPrinted>
  <dcterms:modified xsi:type="dcterms:W3CDTF">2019-06-04T07:35:20Z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