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附件5</w:t>
      </w:r>
    </w:p>
    <w:p/>
    <w:tbl>
      <w:tblPr>
        <w:tblStyle w:val="6"/>
        <w:tblW w:w="1417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"/>
        <w:gridCol w:w="3838"/>
        <w:gridCol w:w="1263"/>
        <w:gridCol w:w="657"/>
        <w:gridCol w:w="705"/>
        <w:gridCol w:w="1575"/>
        <w:gridCol w:w="1155"/>
        <w:gridCol w:w="1578"/>
        <w:gridCol w:w="1575"/>
        <w:gridCol w:w="136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4174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黑体" w:hAnsi="黑体" w:eastAsia="黑体" w:cs="宋体"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36"/>
                <w:szCs w:val="36"/>
              </w:rPr>
              <w:t>汕头市工业企业设备更新融资租赁业务贴息申请汇总表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6225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>
            <w:pPr>
              <w:widowControl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填报单位（盖章）</w:t>
            </w:r>
            <w:r>
              <w:rPr>
                <w:rFonts w:ascii="宋体" w:hAnsi="宋体" w:cs="宋体"/>
                <w:kern w:val="0"/>
                <w:sz w:val="24"/>
              </w:rPr>
              <w:t>:</w:t>
            </w:r>
          </w:p>
        </w:tc>
        <w:tc>
          <w:tcPr>
            <w:tcW w:w="3435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日期：</w:t>
            </w:r>
          </w:p>
        </w:tc>
        <w:tc>
          <w:tcPr>
            <w:tcW w:w="451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单位：</w:t>
            </w:r>
            <w:r>
              <w:rPr>
                <w:rFonts w:ascii="宋体" w:hAnsi="宋体" w:cs="宋体"/>
                <w:kern w:val="0"/>
                <w:sz w:val="24"/>
              </w:rPr>
              <w:t>RMB/</w:t>
            </w:r>
            <w:r>
              <w:rPr>
                <w:rFonts w:hint="eastAsia" w:ascii="宋体" w:hAnsi="宋体" w:cs="宋体"/>
                <w:kern w:val="0"/>
                <w:sz w:val="24"/>
              </w:rPr>
              <w:t>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46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序号</w:t>
            </w:r>
          </w:p>
        </w:tc>
        <w:tc>
          <w:tcPr>
            <w:tcW w:w="38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企业名称</w:t>
            </w:r>
          </w:p>
        </w:tc>
        <w:tc>
          <w:tcPr>
            <w:tcW w:w="12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snapToGrid w:val="0"/>
                <w:spacing w:val="-12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napToGrid w:val="0"/>
                <w:spacing w:val="-12"/>
                <w:kern w:val="0"/>
                <w:sz w:val="24"/>
              </w:rPr>
              <w:t>备案号</w:t>
            </w:r>
          </w:p>
        </w:tc>
        <w:tc>
          <w:tcPr>
            <w:tcW w:w="136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snapToGrid w:val="0"/>
                <w:spacing w:val="-12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napToGrid w:val="0"/>
                <w:spacing w:val="-12"/>
                <w:kern w:val="0"/>
                <w:sz w:val="24"/>
              </w:rPr>
              <w:t>企业总资产</w:t>
            </w:r>
          </w:p>
        </w:tc>
        <w:tc>
          <w:tcPr>
            <w:tcW w:w="1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snapToGrid w:val="0"/>
                <w:spacing w:val="-12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napToGrid w:val="0"/>
                <w:spacing w:val="-12"/>
                <w:kern w:val="0"/>
                <w:sz w:val="24"/>
              </w:rPr>
              <w:t>主营业务收入</w:t>
            </w:r>
          </w:p>
        </w:tc>
        <w:tc>
          <w:tcPr>
            <w:tcW w:w="11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snapToGrid w:val="0"/>
                <w:spacing w:val="-12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napToGrid w:val="0"/>
                <w:spacing w:val="-12"/>
                <w:kern w:val="0"/>
                <w:sz w:val="24"/>
              </w:rPr>
              <w:t>设备投资总额</w:t>
            </w:r>
          </w:p>
        </w:tc>
        <w:tc>
          <w:tcPr>
            <w:tcW w:w="15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snapToGrid w:val="0"/>
                <w:spacing w:val="-12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napToGrid w:val="0"/>
                <w:spacing w:val="-12"/>
                <w:kern w:val="0"/>
                <w:sz w:val="24"/>
              </w:rPr>
              <w:t>合同融资总额</w:t>
            </w:r>
          </w:p>
        </w:tc>
        <w:tc>
          <w:tcPr>
            <w:tcW w:w="1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snapToGrid w:val="0"/>
                <w:spacing w:val="-12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napToGrid w:val="0"/>
                <w:spacing w:val="-12"/>
                <w:kern w:val="0"/>
                <w:sz w:val="24"/>
              </w:rPr>
              <w:t>已支付利息</w:t>
            </w:r>
          </w:p>
        </w:tc>
        <w:tc>
          <w:tcPr>
            <w:tcW w:w="13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snapToGrid w:val="0"/>
                <w:spacing w:val="-12"/>
                <w:kern w:val="0"/>
                <w:sz w:val="24"/>
              </w:rPr>
            </w:pPr>
            <w:r>
              <w:rPr>
                <w:rFonts w:hint="eastAsia" w:ascii="宋体" w:cs="宋体"/>
                <w:b/>
                <w:bCs/>
                <w:snapToGrid w:val="0"/>
                <w:spacing w:val="-12"/>
                <w:kern w:val="0"/>
                <w:sz w:val="24"/>
              </w:rPr>
              <w:t>申请利息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3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5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3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5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3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5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3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5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3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5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3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5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3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5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3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联系人：</w:t>
            </w:r>
          </w:p>
        </w:tc>
        <w:tc>
          <w:tcPr>
            <w:tcW w:w="42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联系电话：</w:t>
            </w: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9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8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62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9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4174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说明：本表根据企业提交的《汕头市工业企业设备更新融资租赁业务贴息申请表》“上一年度数据”内容汇总填列，由工信部门填列。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</w:pPr>
      <w:bookmarkStart w:id="0" w:name="_GoBack"/>
    </w:p>
    <w:bookmarkEnd w:id="0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928F6"/>
    <w:rsid w:val="00072472"/>
    <w:rsid w:val="000A21CA"/>
    <w:rsid w:val="00110C6A"/>
    <w:rsid w:val="001C5B66"/>
    <w:rsid w:val="001E5775"/>
    <w:rsid w:val="0021467E"/>
    <w:rsid w:val="0027375C"/>
    <w:rsid w:val="002928F6"/>
    <w:rsid w:val="00453B86"/>
    <w:rsid w:val="004839F1"/>
    <w:rsid w:val="004A26E5"/>
    <w:rsid w:val="004A3A3A"/>
    <w:rsid w:val="00522CF3"/>
    <w:rsid w:val="005D67C4"/>
    <w:rsid w:val="006326AA"/>
    <w:rsid w:val="006F5162"/>
    <w:rsid w:val="007C4FE8"/>
    <w:rsid w:val="00831798"/>
    <w:rsid w:val="00857355"/>
    <w:rsid w:val="00883ED6"/>
    <w:rsid w:val="008A2EA2"/>
    <w:rsid w:val="009141DF"/>
    <w:rsid w:val="00966091"/>
    <w:rsid w:val="00A05E96"/>
    <w:rsid w:val="00B513D8"/>
    <w:rsid w:val="00B62F37"/>
    <w:rsid w:val="00C26F23"/>
    <w:rsid w:val="00C7605B"/>
    <w:rsid w:val="00D62E4F"/>
    <w:rsid w:val="00D81D3A"/>
    <w:rsid w:val="00DB2CC7"/>
    <w:rsid w:val="00F120ED"/>
    <w:rsid w:val="1FFC08E4"/>
    <w:rsid w:val="20A2602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iPriority w:val="99"/>
    <w:rPr>
      <w:sz w:val="18"/>
      <w:szCs w:val="18"/>
    </w:rPr>
  </w:style>
  <w:style w:type="paragraph" w:styleId="3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5"/>
    <w:link w:val="3"/>
    <w:semiHidden/>
    <w:locked/>
    <w:uiPriority w:val="99"/>
    <w:rPr>
      <w:rFonts w:cs="Times New Roman"/>
      <w:sz w:val="18"/>
      <w:szCs w:val="18"/>
    </w:rPr>
  </w:style>
  <w:style w:type="paragraph" w:customStyle="1" w:styleId="9">
    <w:name w:val="Table Paragraph"/>
    <w:basedOn w:val="1"/>
    <w:qFormat/>
    <w:uiPriority w:val="99"/>
    <w:pPr>
      <w:jc w:val="left"/>
    </w:pPr>
    <w:rPr>
      <w:kern w:val="0"/>
      <w:sz w:val="22"/>
      <w:lang w:eastAsia="en-US"/>
    </w:rPr>
  </w:style>
  <w:style w:type="character" w:customStyle="1" w:styleId="10">
    <w:name w:val="批注框文本 Char"/>
    <w:basedOn w:val="5"/>
    <w:link w:val="2"/>
    <w:semiHidden/>
    <w:qFormat/>
    <w:uiPriority w:val="99"/>
    <w:rPr>
      <w:sz w:val="0"/>
      <w:szCs w:val="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127</Words>
  <Characters>139</Characters>
  <Lines>5</Lines>
  <Paragraphs>2</Paragraphs>
  <TotalTime>0</TotalTime>
  <ScaleCrop>false</ScaleCrop>
  <LinksUpToDate>false</LinksUpToDate>
  <CharactersWithSpaces>264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2018-08-02T07:11:00Z</dcterms:created>
  <dc:creator>Administrator</dc:creator>
  <cp:lastModifiedBy>刘力荣</cp:lastModifiedBy>
  <cp:lastPrinted>2018-07-18T07:54:00Z</cp:lastPrinted>
  <dcterms:modified xsi:type="dcterms:W3CDTF">2019-12-05T08:59:51Z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